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C6E77" w:rsidTr="00143D00">
        <w:tc>
          <w:tcPr>
            <w:tcW w:w="4785" w:type="dxa"/>
          </w:tcPr>
          <w:p w:rsidR="00B434A3" w:rsidRPr="00550B44" w:rsidRDefault="00B434A3" w:rsidP="00371B33">
            <w:pPr>
              <w:pStyle w:val="a6"/>
              <w:wordWrap w:val="0"/>
              <w:autoSpaceDN w:val="0"/>
              <w:spacing w:line="290" w:lineRule="atLeast"/>
              <w:jc w:val="center"/>
              <w:rPr>
                <w:sz w:val="26"/>
                <w:szCs w:val="26"/>
              </w:rPr>
            </w:pPr>
            <w:r w:rsidRPr="00550B44">
              <w:rPr>
                <w:rFonts w:hint="eastAsia"/>
                <w:b/>
                <w:bCs/>
                <w:sz w:val="26"/>
                <w:szCs w:val="26"/>
              </w:rPr>
              <w:t>생명보험업무 기본서비스 규정</w:t>
            </w:r>
          </w:p>
          <w:p w:rsidR="00B434A3" w:rsidRDefault="00B434A3" w:rsidP="00371B33">
            <w:pPr>
              <w:pStyle w:val="a6"/>
              <w:wordWrap w:val="0"/>
              <w:autoSpaceDN w:val="0"/>
              <w:spacing w:line="290" w:lineRule="atLeast"/>
              <w:jc w:val="center"/>
              <w:rPr>
                <w:rFonts w:hint="eastAsia"/>
                <w:sz w:val="21"/>
                <w:szCs w:val="21"/>
                <w:lang w:eastAsia="zh-CN"/>
              </w:rPr>
            </w:pPr>
            <w:r w:rsidRPr="00371B33">
              <w:rPr>
                <w:rFonts w:hint="eastAsia"/>
                <w:sz w:val="21"/>
                <w:szCs w:val="21"/>
              </w:rPr>
              <w:t>중국보험감독관리위원회 령 2010년 제4호</w:t>
            </w:r>
          </w:p>
          <w:p w:rsidR="00550B44" w:rsidRPr="00371B33" w:rsidRDefault="00550B44" w:rsidP="00371B33">
            <w:pPr>
              <w:pStyle w:val="a6"/>
              <w:wordWrap w:val="0"/>
              <w:autoSpaceDN w:val="0"/>
              <w:spacing w:line="290" w:lineRule="atLeast"/>
              <w:jc w:val="center"/>
              <w:rPr>
                <w:rFonts w:hint="eastAsia"/>
                <w:sz w:val="21"/>
                <w:szCs w:val="21"/>
                <w:lang w:eastAsia="zh-CN"/>
              </w:rPr>
            </w:pPr>
          </w:p>
          <w:p w:rsidR="00B434A3" w:rsidRDefault="00B434A3" w:rsidP="00E9081F">
            <w:pPr>
              <w:pStyle w:val="a6"/>
              <w:wordWrap w:val="0"/>
              <w:autoSpaceDN w:val="0"/>
              <w:spacing w:line="290" w:lineRule="atLeast"/>
              <w:ind w:firstLineChars="100" w:firstLine="210"/>
              <w:rPr>
                <w:rFonts w:hint="eastAsia"/>
                <w:sz w:val="21"/>
                <w:szCs w:val="21"/>
              </w:rPr>
            </w:pPr>
            <w:r w:rsidRPr="00371B33">
              <w:rPr>
                <w:rFonts w:hint="eastAsia"/>
                <w:sz w:val="21"/>
                <w:szCs w:val="21"/>
              </w:rPr>
              <w:t>《생명보험업무 기본서비스 규정》을 2010년 1월 26일의 중국보험감독관리위원회 주석 사무회의에서 심의 통과하고 이에 공포하며, 2010년 5월 1일부터 시행한다.</w:t>
            </w:r>
          </w:p>
          <w:p w:rsidR="00550B44" w:rsidRPr="00371B33" w:rsidRDefault="00550B44" w:rsidP="00371B33">
            <w:pPr>
              <w:pStyle w:val="a6"/>
              <w:wordWrap w:val="0"/>
              <w:autoSpaceDN w:val="0"/>
              <w:spacing w:line="290" w:lineRule="atLeast"/>
              <w:rPr>
                <w:rFonts w:hint="eastAsia"/>
                <w:sz w:val="21"/>
                <w:szCs w:val="21"/>
              </w:rPr>
            </w:pPr>
          </w:p>
          <w:p w:rsidR="00B434A3" w:rsidRPr="00371B33" w:rsidRDefault="00B434A3" w:rsidP="00550B44">
            <w:pPr>
              <w:pStyle w:val="a6"/>
              <w:wordWrap w:val="0"/>
              <w:autoSpaceDN w:val="0"/>
              <w:spacing w:line="290" w:lineRule="atLeast"/>
              <w:jc w:val="right"/>
              <w:rPr>
                <w:rFonts w:hint="eastAsia"/>
                <w:sz w:val="21"/>
                <w:szCs w:val="21"/>
              </w:rPr>
            </w:pPr>
            <w:r w:rsidRPr="00371B33">
              <w:rPr>
                <w:rFonts w:hint="eastAsia"/>
                <w:sz w:val="21"/>
                <w:szCs w:val="21"/>
              </w:rPr>
              <w:t>주석 吳定富</w:t>
            </w:r>
          </w:p>
          <w:p w:rsidR="00B434A3" w:rsidRDefault="00B434A3" w:rsidP="00550B44">
            <w:pPr>
              <w:pStyle w:val="a6"/>
              <w:wordWrap w:val="0"/>
              <w:autoSpaceDN w:val="0"/>
              <w:spacing w:line="290" w:lineRule="atLeast"/>
              <w:jc w:val="right"/>
              <w:rPr>
                <w:rFonts w:hint="eastAsia"/>
                <w:sz w:val="21"/>
                <w:szCs w:val="21"/>
                <w:lang w:eastAsia="zh-CN"/>
              </w:rPr>
            </w:pPr>
            <w:r w:rsidRPr="00371B33">
              <w:rPr>
                <w:rFonts w:hint="eastAsia"/>
                <w:sz w:val="21"/>
                <w:szCs w:val="21"/>
              </w:rPr>
              <w:t>2010년 2월 11일</w:t>
            </w:r>
          </w:p>
          <w:p w:rsidR="00550B44" w:rsidRDefault="00550B44" w:rsidP="00550B44">
            <w:pPr>
              <w:pStyle w:val="a6"/>
              <w:wordWrap w:val="0"/>
              <w:autoSpaceDN w:val="0"/>
              <w:spacing w:line="290" w:lineRule="atLeast"/>
              <w:jc w:val="right"/>
              <w:rPr>
                <w:rFonts w:hint="eastAsia"/>
                <w:sz w:val="21"/>
                <w:szCs w:val="21"/>
                <w:lang w:eastAsia="zh-CN"/>
              </w:rPr>
            </w:pPr>
          </w:p>
          <w:p w:rsidR="00550B44" w:rsidRPr="00371B33" w:rsidRDefault="00550B44" w:rsidP="00550B44">
            <w:pPr>
              <w:pStyle w:val="a6"/>
              <w:wordWrap w:val="0"/>
              <w:autoSpaceDN w:val="0"/>
              <w:spacing w:line="290" w:lineRule="atLeast"/>
              <w:jc w:val="right"/>
              <w:rPr>
                <w:rFonts w:hint="eastAsia"/>
                <w:sz w:val="21"/>
                <w:szCs w:val="21"/>
                <w:lang w:eastAsia="zh-CN"/>
              </w:rPr>
            </w:pPr>
          </w:p>
          <w:p w:rsidR="00B434A3" w:rsidRPr="0028028B" w:rsidRDefault="00B434A3" w:rsidP="0028028B">
            <w:pPr>
              <w:pStyle w:val="MS"/>
              <w:wordWrap w:val="0"/>
              <w:autoSpaceDN w:val="0"/>
              <w:spacing w:line="290" w:lineRule="atLeast"/>
              <w:ind w:firstLineChars="100" w:firstLine="194"/>
              <w:rPr>
                <w:rFonts w:hAnsi="한컴바탕" w:hint="eastAsia"/>
                <w:spacing w:val="-6"/>
              </w:rPr>
            </w:pPr>
            <w:r w:rsidRPr="0028028B">
              <w:rPr>
                <w:rFonts w:hAnsi="한컴바탕" w:hint="eastAsia"/>
                <w:b/>
                <w:bCs/>
                <w:spacing w:val="-6"/>
              </w:rPr>
              <w:t xml:space="preserve">제1조 </w:t>
            </w:r>
            <w:r w:rsidRPr="0028028B">
              <w:rPr>
                <w:rFonts w:hAnsi="한컴바탕" w:hint="eastAsia"/>
                <w:spacing w:val="-6"/>
              </w:rPr>
              <w:t>생명보험 서비스 활동을 규율하고 보험계약자, 피보험인 및 보험수익자의 합법적인 권익을 보장하기 위하여, 《중화인민공화국 보험법》 등 법률, 행정법규에 의거 이 규정을 제정한다.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제2조 </w:t>
            </w:r>
            <w:r w:rsidRPr="00371B33">
              <w:rPr>
                <w:rFonts w:hAnsi="한컴바탕" w:hint="eastAsia"/>
              </w:rPr>
              <w:t>보험회사, 보험대리인 및 그 종업인원이 생명보험 제품의 판매, 계약승낙, 고객방문, 보전, 손해배상, 정보공개 등 업무활동에 종사 시에는 이 규정의 요구에 부합되어야 한다.</w:t>
            </w:r>
          </w:p>
          <w:p w:rsidR="00B434A3" w:rsidRPr="0028028B" w:rsidRDefault="00B434A3" w:rsidP="0028028B">
            <w:pPr>
              <w:pStyle w:val="MS"/>
              <w:wordWrap w:val="0"/>
              <w:autoSpaceDN w:val="0"/>
              <w:spacing w:line="290" w:lineRule="atLeast"/>
              <w:ind w:firstLineChars="100" w:firstLine="202"/>
              <w:rPr>
                <w:rFonts w:hAnsi="한컴바탕" w:hint="eastAsia"/>
                <w:spacing w:val="-4"/>
              </w:rPr>
            </w:pPr>
            <w:r w:rsidRPr="0028028B">
              <w:rPr>
                <w:rFonts w:hAnsi="한컴바탕" w:hint="eastAsia"/>
                <w:spacing w:val="-4"/>
              </w:rPr>
              <w:t>이 규정이 보전이라 함은 생명보험 계약이 효력을 발생한 후 계약의 지속적인 유효를 보장하기 위해 보험회사가 계약의 약정 또는 보험계약자, 피보험인, 보험수익자의 요구에 따라 제공하는 일련의 서비스를 가리킨다. 이에는 보험계약 효력 중지 및 부활, 보험계약의 내용변경 등이 포함되나 이에 국한되지는 아니한다.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제3조 </w:t>
            </w:r>
            <w:r w:rsidRPr="00371B33">
              <w:rPr>
                <w:rFonts w:hAnsi="한컴바탕" w:hint="eastAsia"/>
              </w:rPr>
              <w:t xml:space="preserve">보험회사의 영업장소는 뚜렷한 서비스 게시판을 설치하여 서비스의 내용, 절차 및 감독전화 등을 공시하고 아울러 고객 의견함이나 고객 의견부를 설치하여야 한다. </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보험회사의 카운터 서비스직원은 신분을 설명하는 명찰을 착용하거나 카운터에 거치하여야 하며, 그 행동거지가 기본적인 직업규범에 부합되어야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제4조 </w:t>
            </w:r>
            <w:r w:rsidRPr="00371B33">
              <w:rPr>
                <w:rFonts w:hAnsi="한컴바탕" w:hint="eastAsia"/>
              </w:rPr>
              <w:t>보험회사는 서비스 전화번호를 공포하여야 하며, 전화서비스에는 적어도 자문, 사건 또는 신고 수리 등 내용이 포함되어야 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보험대리인 및 그 종업직원은 상관 보험회사의 서비스 전화번호를 보험계약자에게 고지하여야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제5조 </w:t>
            </w:r>
            <w:r w:rsidRPr="00371B33">
              <w:rPr>
                <w:rFonts w:hAnsi="한컴바탕" w:hint="eastAsia"/>
              </w:rPr>
              <w:t>보험회사는 매일 24시간의 전화서비스를 제공하여야 하며, 근무일의 인공 서비스전화 접수시간은 8시간을 초과하여야 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보험회사는 서비스전화에 대한 전화내용 기록 및 처리 제도를 구축하여야 한다.</w:t>
            </w:r>
          </w:p>
          <w:p w:rsidR="00B434A3" w:rsidRPr="0028028B" w:rsidRDefault="00B434A3" w:rsidP="0028028B">
            <w:pPr>
              <w:pStyle w:val="MS"/>
              <w:wordWrap w:val="0"/>
              <w:autoSpaceDN w:val="0"/>
              <w:spacing w:line="290" w:lineRule="atLeast"/>
              <w:ind w:firstLineChars="100" w:firstLine="194"/>
              <w:rPr>
                <w:rFonts w:hAnsi="한컴바탕" w:hint="eastAsia"/>
                <w:spacing w:val="-6"/>
              </w:rPr>
            </w:pPr>
            <w:r w:rsidRPr="0028028B">
              <w:rPr>
                <w:rFonts w:hAnsi="한컴바탕" w:hint="eastAsia"/>
                <w:b/>
                <w:bCs/>
                <w:spacing w:val="-6"/>
              </w:rPr>
              <w:lastRenderedPageBreak/>
              <w:t xml:space="preserve">제6조 </w:t>
            </w:r>
            <w:r w:rsidRPr="0028028B">
              <w:rPr>
                <w:rFonts w:hAnsi="한컴바탕" w:hint="eastAsia"/>
                <w:spacing w:val="-6"/>
              </w:rPr>
              <w:t>보험 판매직원이 면전방식으로 보험제품을 판매 시에는 직원증서 또는 보험설계사 자격증서 등 증서를 제시하여야 한다. 보험 판매직원이 전화로 보험제품을 판매 시에는 그 이름과 직원증서 번호를 보험계약자에게 고지하여야 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보험 판매직원이란 보험판매에 종사하는 아래의 인원을 가리킨다.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(1) 보험회사의 업무직원</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(2) 보험대리기구의 종업인원</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(3) 보험 마케팅요원.</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제7조 </w:t>
            </w:r>
            <w:r w:rsidRPr="00371B33">
              <w:rPr>
                <w:rFonts w:hAnsi="한컴바탕" w:hint="eastAsia"/>
              </w:rPr>
              <w:t>보험회사는 중국보감회의 규정에 따라 보험계약 고지제도를 구축하여야 한다. 보험 판매직원이 판매행위를 할 시에는 보험계약자에게 보험제품의 특성과 리스크를 고지하여 고객이 자체의 리스크선호와 자금상황에 어울리는 보험제품을 선택하도록 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제8조 </w:t>
            </w:r>
            <w:r w:rsidRPr="00371B33">
              <w:rPr>
                <w:rFonts w:hAnsi="한컴바탕" w:hint="eastAsia"/>
              </w:rPr>
              <w:t>전화로 보험제품을 판매하는 경우 보험 판매직원은 보험계약자에게 보험계약 조항을 조회하는 유효한 도경을 고지하여야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제9조 </w:t>
            </w:r>
            <w:r w:rsidRPr="00371B33">
              <w:rPr>
                <w:rFonts w:hAnsi="한컴바탕" w:hint="eastAsia"/>
              </w:rPr>
              <w:t>보험 판매직원이 보험계약자에게 보험 가입서류를 제공할 시에는 보험계약 조항을 첨부하여야 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보험 판매직원은 보험 가입서류에 정확한 통신주소, 연락전화 등 정보를 기입하도록 보험계약자에게 일깨워 주어야 한다.</w:t>
            </w:r>
          </w:p>
          <w:p w:rsidR="00B434A3" w:rsidRPr="0028028B" w:rsidRDefault="00B434A3" w:rsidP="0028028B">
            <w:pPr>
              <w:pStyle w:val="MS"/>
              <w:wordWrap w:val="0"/>
              <w:autoSpaceDN w:val="0"/>
              <w:spacing w:line="290" w:lineRule="atLeast"/>
              <w:ind w:firstLineChars="100" w:firstLine="194"/>
              <w:rPr>
                <w:rFonts w:hAnsi="한컴바탕" w:hint="eastAsia"/>
                <w:spacing w:val="-6"/>
              </w:rPr>
            </w:pPr>
            <w:r w:rsidRPr="0028028B">
              <w:rPr>
                <w:rFonts w:hAnsi="한컴바탕" w:hint="eastAsia"/>
                <w:b/>
                <w:bCs/>
                <w:spacing w:val="-6"/>
              </w:rPr>
              <w:t xml:space="preserve">제10조 </w:t>
            </w:r>
            <w:r w:rsidRPr="0028028B">
              <w:rPr>
                <w:rFonts w:hAnsi="한컴바탕" w:hint="eastAsia"/>
                <w:spacing w:val="-6"/>
              </w:rPr>
              <w:t>보험계약자가 제출한 보험 가입서류에 오류기재가 있거나 첨부 자료가 완비하지 아니한 경우 보험회사는 보험 가입서류를 받은 날로부터 5일 근무일 이내에 1차적으로 보험계약자의 보정 또는 보완이 필요한 내용을 고지하여야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제11조 </w:t>
            </w:r>
            <w:r w:rsidRPr="00371B33">
              <w:rPr>
                <w:rFonts w:hAnsi="한컴바탕" w:hint="eastAsia"/>
              </w:rPr>
              <w:t>보험회사가 건강검진, 생존조사 등 절차가 필요하다고 인정 시에는 요구에 부합되는 보험가입 자료를 받은 날로부터 5일 근무일 이내에 보험계약자에게 통지하여야 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보험회사가 건강검진, 생존조사 등 절차가 필요 없이 보험승낙을 하는 경우에는 요구에 부합되는 보험가입 자료를 받은 날로부터 15일 근무일 이내에 보험계약을 작성 완료하고 보험계약자에게 송달하여야 한다.</w:t>
            </w:r>
          </w:p>
          <w:p w:rsidR="00B434A3" w:rsidRPr="0028028B" w:rsidRDefault="00B434A3" w:rsidP="0028028B">
            <w:pPr>
              <w:pStyle w:val="MS"/>
              <w:wordWrap w:val="0"/>
              <w:autoSpaceDN w:val="0"/>
              <w:spacing w:line="290" w:lineRule="atLeast"/>
              <w:ind w:firstLineChars="100" w:firstLine="198"/>
              <w:rPr>
                <w:rFonts w:hAnsi="한컴바탕" w:hint="eastAsia"/>
                <w:spacing w:val="-4"/>
              </w:rPr>
            </w:pPr>
            <w:r w:rsidRPr="0028028B">
              <w:rPr>
                <w:rFonts w:hAnsi="한컴바탕" w:hint="eastAsia"/>
                <w:b/>
                <w:bCs/>
                <w:spacing w:val="-4"/>
              </w:rPr>
              <w:t xml:space="preserve">제12조 </w:t>
            </w:r>
            <w:r w:rsidRPr="0028028B">
              <w:rPr>
                <w:rFonts w:hAnsi="한컴바탕" w:hint="eastAsia"/>
                <w:spacing w:val="-4"/>
              </w:rPr>
              <w:t>보험회사는 피보험인의 건강검진보고서 또는 생존조사보고서를 받은 날로부터 15일 이내에 보험계약자에게 보험심사 결과를 고지하여야 하며, 보험승낙을 하는 경우에는 계약 작성을 완료하고 보험계약자에게 송달하여야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제13조 </w:t>
            </w:r>
            <w:r w:rsidRPr="00371B33">
              <w:rPr>
                <w:rFonts w:hAnsi="한컴바탕" w:hint="eastAsia"/>
              </w:rPr>
              <w:t>보험회사가 은행 이체방식으로 보험료를 수취하는 경우에는 보험계약자와 이체 계</w:t>
            </w:r>
            <w:r w:rsidRPr="00371B33">
              <w:rPr>
                <w:rFonts w:hAnsi="한컴바탕" w:hint="eastAsia"/>
              </w:rPr>
              <w:lastRenderedPageBreak/>
              <w:t>좌, 금액, 일시 등 내용과 관련한 합의를 달성하여야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제14조 </w:t>
            </w:r>
            <w:r w:rsidRPr="00371B33">
              <w:rPr>
                <w:rFonts w:hAnsi="한컴바탕" w:hint="eastAsia"/>
              </w:rPr>
              <w:t>보험회사는 고객방문 제도를 구축하고 전문 부서를 지정하여 고객방문 업무를 책임지게 하여야 하며, 아울러 필요한 인력과 장비를 배치하여야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제15조 </w:t>
            </w:r>
            <w:r w:rsidRPr="00371B33">
              <w:rPr>
                <w:rFonts w:hAnsi="한컴바탕" w:hint="eastAsia"/>
              </w:rPr>
              <w:t>보험회사는 유예기간에 계약기간이 1년 이상인 신규 생명보험 업무에 대한 고객방문을 실시하고 방문상황을 기록하여야 한다. 고객방문에는 아래의 내용이 포함되어야 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(1) 방문 대상자가 보험계약자 본인인지를 확인</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(2) 당해 보험제품 구매자가 보험계약자가 확실한지, 보험계약자와 피보험인이 요구에 따라 친필 서명을 하였는지를 확인</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(3) 보험계약자가 제품설명서와 보험가입 고지내용을 열람하고 이해를 하였는지를 확인</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(4) 보험계약자가 보험책임, 책임면제 및 보험기간을 알고 있는지를 확인</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(5) 보험계약자가 보험계약을 해지할 시 당하는 손실을 알고 있는지를 확인</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(6) 보험계약자가 유예기간의 기산일자, 기간 및 향유하는 권리를 알고 있는지를 확인</w:t>
            </w:r>
          </w:p>
          <w:p w:rsidR="00B434A3" w:rsidRPr="00FB7F19" w:rsidRDefault="00B434A3" w:rsidP="00FB7F19">
            <w:pPr>
              <w:pStyle w:val="MS"/>
              <w:wordWrap w:val="0"/>
              <w:autoSpaceDN w:val="0"/>
              <w:spacing w:line="290" w:lineRule="atLeast"/>
              <w:ind w:firstLineChars="100" w:firstLine="194"/>
              <w:rPr>
                <w:rFonts w:hAnsi="한컴바탕" w:hint="eastAsia"/>
                <w:spacing w:val="-8"/>
              </w:rPr>
            </w:pPr>
            <w:r w:rsidRPr="00FB7F19">
              <w:rPr>
                <w:rFonts w:hAnsi="한컴바탕" w:hint="eastAsia"/>
                <w:spacing w:val="-8"/>
              </w:rPr>
              <w:t>(7) 분기납 방식을 취하는 경우 보험계약자가 보험료 납부기간과 납부빈도를 알고 있는지를 확인.</w:t>
            </w:r>
          </w:p>
          <w:p w:rsidR="00B434A3" w:rsidRPr="00FB7F19" w:rsidRDefault="00B434A3" w:rsidP="00FB7F19">
            <w:pPr>
              <w:pStyle w:val="MS"/>
              <w:wordWrap w:val="0"/>
              <w:autoSpaceDN w:val="0"/>
              <w:spacing w:line="290" w:lineRule="atLeast"/>
              <w:ind w:firstLineChars="100" w:firstLine="178"/>
              <w:rPr>
                <w:rFonts w:hAnsi="한컴바탕" w:hint="eastAsia"/>
                <w:spacing w:val="-16"/>
              </w:rPr>
            </w:pPr>
            <w:r w:rsidRPr="00FB7F19">
              <w:rPr>
                <w:rFonts w:hAnsi="한컴바탕" w:hint="eastAsia"/>
                <w:spacing w:val="-16"/>
              </w:rPr>
              <w:t>신규 생명보험 제품의 고객방문에 대해 중국보감회가 별도의 규정이 있는 경우에는 동 규정을 따른다.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제16조 </w:t>
            </w:r>
            <w:r w:rsidRPr="00371B33">
              <w:rPr>
                <w:rFonts w:hAnsi="한컴바탕" w:hint="eastAsia"/>
              </w:rPr>
              <w:t>보험회사가 보험 판매직원과 노동계약 또는 위탁계약을 해지할 때 당해 보험 판매직원을 통해 체결한 1년 이상의 생명보험 계약이 아직 수행 완료되지 못한 경우, 보험회사는 보험계약자에게 그의 보험증서 상황과 후속 서비스를 받는 도경을 알려주어야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제17조 </w:t>
            </w:r>
            <w:r w:rsidRPr="00371B33">
              <w:rPr>
                <w:rFonts w:hAnsi="한컴바탕" w:hint="eastAsia"/>
              </w:rPr>
              <w:t>보험계약자, 피보험인 또는 보험수익자가 타인에게 의뢰하여 보험회사로부터 인민폐 1,000위안을 초과하는 금액을 수령하는 경우 보험회사는 그 처리결과를 보험계약자, 피보험인 또는 보험수익자에게 통보하여야 한다.</w:t>
            </w:r>
          </w:p>
          <w:p w:rsidR="00B434A3" w:rsidRPr="00A72221" w:rsidRDefault="00B434A3" w:rsidP="00A72221">
            <w:pPr>
              <w:pStyle w:val="MS"/>
              <w:wordWrap w:val="0"/>
              <w:autoSpaceDN w:val="0"/>
              <w:spacing w:line="290" w:lineRule="atLeast"/>
              <w:ind w:firstLineChars="100" w:firstLine="198"/>
              <w:rPr>
                <w:rFonts w:hAnsi="한컴바탕" w:hint="eastAsia"/>
                <w:spacing w:val="-4"/>
              </w:rPr>
            </w:pPr>
            <w:r w:rsidRPr="00A72221">
              <w:rPr>
                <w:rFonts w:hAnsi="한컴바탕" w:hint="eastAsia"/>
                <w:b/>
                <w:bCs/>
                <w:spacing w:val="-4"/>
              </w:rPr>
              <w:t xml:space="preserve">제18조 </w:t>
            </w:r>
            <w:r w:rsidRPr="00A72221">
              <w:rPr>
                <w:rFonts w:hAnsi="한컴바탕" w:hint="eastAsia"/>
                <w:spacing w:val="-4"/>
              </w:rPr>
              <w:t>보험회사가 고객을 방문할 때 유도판매 등 문제를 발견한 경우에는 해당 문제를 발견한 날로부터 15일 근무일 이내에 판매직원을 제외한 다른 인원을 지정하여 해결하게 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제19조 </w:t>
            </w:r>
            <w:r w:rsidRPr="00371B33">
              <w:rPr>
                <w:rFonts w:hAnsi="한컴바탕" w:hint="eastAsia"/>
              </w:rPr>
              <w:t>보험회사는 자료가 완비하고 계약의 약정조건에 부합되는 보전신청을 접수한 날로부터 2일 근무일 이내에 수리하여야 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보전신청 자료가 완비하지 않거나 규범에 맞</w:t>
            </w:r>
            <w:r w:rsidRPr="00371B33">
              <w:rPr>
                <w:rFonts w:hAnsi="한컴바탕" w:hint="eastAsia"/>
              </w:rPr>
              <w:lastRenderedPageBreak/>
              <w:t>지 않게 기재했거나 또는 계약의 약정 조건에 부합되지 아니한 경우에는 보전신청을 접수한 날로부터 5일 근무일 이내에 보전신청인에게 1차적으로 고지하여야 하며, 아울러 그가 보정하는데 협조를 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제20조 </w:t>
            </w:r>
            <w:r w:rsidRPr="00371B33">
              <w:rPr>
                <w:rFonts w:hAnsi="한컴바탕" w:hint="eastAsia"/>
              </w:rPr>
              <w:t>보전이 보험료 납부와 상관없는 경우 보험회사는 그 보전에 동의한 날로부터 5일 근무일 이내에 처리 완료하여야 하며, 그 보전이 보험료 납부와 관계되는 경우 보험회사는 보험계약자가 보험료 전액을 납부 완료한 날로부터 5일 근무일 이내에 처리 완료하여야 한다.</w:t>
            </w:r>
          </w:p>
          <w:p w:rsidR="00B434A3" w:rsidRPr="007C2714" w:rsidRDefault="00B434A3" w:rsidP="007C2714">
            <w:pPr>
              <w:pStyle w:val="MS"/>
              <w:wordWrap w:val="0"/>
              <w:autoSpaceDN w:val="0"/>
              <w:spacing w:line="290" w:lineRule="atLeast"/>
              <w:ind w:firstLineChars="100" w:firstLine="186"/>
              <w:rPr>
                <w:rFonts w:hAnsi="한컴바탕" w:hint="eastAsia"/>
                <w:spacing w:val="-12"/>
              </w:rPr>
            </w:pPr>
            <w:r w:rsidRPr="007C2714">
              <w:rPr>
                <w:rFonts w:hAnsi="한컴바탕" w:hint="eastAsia"/>
                <w:spacing w:val="-12"/>
              </w:rPr>
              <w:t>보전에 건강검진이 필요한 경우 건강검진에 소요되는 기간은 전 항이 규정한 기간에 포함되지 아니한다.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보험회사가 특별한 상황으로 규정한 기한 내에 처리 완료하지 못하는 경우에는 지체 없이 보전 신청인에게 그 원인을 설명하고 아울러 처리 진도를 고지하여야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제21조 </w:t>
            </w:r>
            <w:r w:rsidRPr="00371B33">
              <w:rPr>
                <w:rFonts w:hAnsi="한컴바탕" w:hint="eastAsia"/>
              </w:rPr>
              <w:t>보험료 분기납을 약정한 보험계약에 대해서는 보험회사는 보험계약자로부터 보험료 납부고지서 발송이 필요한 가를 확인하여야 한다. 보험계약자가 보험료 납부고지서 발송이 필요하다고 하는 경우 보험회사는 당기 보험료 납부일 전에 보험계약자에게 보험료 납부고지서를 발송하여야 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보험계약의 효력이 중지된 경우 보험회사는 중지된 날로부터 10일 근무일 이내에 보험계약자에게 효력 중지 통지서를 발송하여야 하며, 아울러 계약의 효력중지 결과와 계약의 부활 방식을 고지하여야 한다.</w:t>
            </w:r>
          </w:p>
          <w:p w:rsidR="00B434A3" w:rsidRPr="007C2714" w:rsidRDefault="00B434A3" w:rsidP="007C2714">
            <w:pPr>
              <w:pStyle w:val="MS"/>
              <w:wordWrap w:val="0"/>
              <w:autoSpaceDN w:val="0"/>
              <w:spacing w:line="290" w:lineRule="atLeast"/>
              <w:ind w:firstLineChars="100" w:firstLine="198"/>
              <w:rPr>
                <w:rFonts w:hAnsi="한컴바탕" w:hint="eastAsia"/>
                <w:spacing w:val="-4"/>
              </w:rPr>
            </w:pPr>
            <w:r w:rsidRPr="007C2714">
              <w:rPr>
                <w:rFonts w:hAnsi="한컴바탕" w:hint="eastAsia"/>
                <w:b/>
                <w:bCs/>
                <w:spacing w:val="-4"/>
              </w:rPr>
              <w:t xml:space="preserve">제22조 </w:t>
            </w:r>
            <w:r w:rsidRPr="007C2714">
              <w:rPr>
                <w:rFonts w:hAnsi="한컴바탕" w:hint="eastAsia"/>
                <w:spacing w:val="-4"/>
              </w:rPr>
              <w:t>보험회사가 보험계약자, 피보험인 또는 보험수익자의 보험사고 통지를 받은 후에는 지체 없이 상관 당사자에게 클레임 청구시의 유의사항을 고지하고 상관 당사자를 지도하여 보험사고의 성격, 원인, 손실정도 등의 확인에 필요한 관련 증명과 자료를 제공하게 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제23조 </w:t>
            </w:r>
            <w:r w:rsidRPr="00371B33">
              <w:rPr>
                <w:rFonts w:hAnsi="한컴바탕" w:hint="eastAsia"/>
              </w:rPr>
              <w:t>보험회사가 피보험인 또는 보험수익자의 배상이나 보험금 지급 청구를 받은 후에는 5일 근무일 이내에 심사를 완료하여야 한다. 사안이 복잡한 경우에는 30일 이내에 심사를 완료하여야 하되, 계약에 별도의 약정이 있는 경우는 예외로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제24조 </w:t>
            </w:r>
            <w:r w:rsidRPr="00371B33">
              <w:rPr>
                <w:rFonts w:hAnsi="한컴바탕" w:hint="eastAsia"/>
              </w:rPr>
              <w:t>보험회사가 보험책임에 속하지 않는다고 결론을 내린 후에는 그 결론을 내린 날로부터 3일 이내에 피보험인 또는 보험수익자에게 배상거부 또는 보험금 지급거부 통지서를 발송하고 아울러 그 이유를 설명하여야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lastRenderedPageBreak/>
              <w:t xml:space="preserve">제25조 </w:t>
            </w:r>
            <w:r w:rsidRPr="00371B33">
              <w:rPr>
                <w:rFonts w:hAnsi="한컴바탕" w:hint="eastAsia"/>
              </w:rPr>
              <w:t xml:space="preserve">상해정도 감정이 필요한 클레임이나 지급청구에 대하여 보험회사는 보험계약자, 피보험인 또는 보험수익자에게 계약의 약정에 따라 시의 적절하게 필요한 위임과 감정수속을 수행하도록 일깨워 주어야 한다. </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제26조 </w:t>
            </w:r>
            <w:r w:rsidRPr="00371B33">
              <w:rPr>
                <w:rFonts w:hAnsi="한컴바탕" w:hint="eastAsia"/>
              </w:rPr>
              <w:t>보험회사는 피보험인 또는 보험수익자와 배상 또는 보험금 지급과 관련한 합의를 달성한 10일 이내에 배상 또는 보험금 지급의무를 이행하여야 한다. 보험계약에 배상 또는 보험금 지급 기한에 대해 약정한 경우 보험회사는 그 약정에 따라 배상하거나 보험금 지급의무를 이행하여야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제27조 </w:t>
            </w:r>
            <w:r w:rsidRPr="00371B33">
              <w:rPr>
                <w:rFonts w:hAnsi="한컴바탕" w:hint="eastAsia"/>
              </w:rPr>
              <w:t>보험회사는 응급대비책을 수립하여 특대 교통사고, 중대 자연재해 등의 사고가 발생하였을 때 지체 없이 응급대비책을 가동하고 보험금 가급지급 통로, 배상금 선지급, 방문서비스 등 방식을 취하여 보험금 지급효율과 질을 제고하여야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제28조 </w:t>
            </w:r>
            <w:r w:rsidRPr="00371B33">
              <w:rPr>
                <w:rFonts w:hAnsi="한컴바탕" w:hint="eastAsia"/>
              </w:rPr>
              <w:t>보험회사는 보험계약자, 피보험인 및 보험수익자의 개인 프라이버시와 상업비밀 보호제도를 구축하여야 한다. 보험계약자, 피보험인 또는 보험수익자의 동의를 얻지 않고서는 보험회사는 그 개인의 프라이버시와 상업비밀을 누설하지 못한다.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제29조 </w:t>
            </w:r>
            <w:r w:rsidRPr="00371B33">
              <w:rPr>
                <w:rFonts w:hAnsi="한컴바탕" w:hint="eastAsia"/>
              </w:rPr>
              <w:t>보험회사는 완비한 신고처리 메커니즘을 수립하여야 한다.</w:t>
            </w:r>
          </w:p>
          <w:p w:rsidR="00B434A3" w:rsidRPr="00371B33" w:rsidRDefault="00B434A3" w:rsidP="00E9081F">
            <w:pPr>
              <w:pStyle w:val="MS"/>
              <w:wordWrap w:val="0"/>
              <w:autoSpaceDN w:val="0"/>
              <w:spacing w:line="290" w:lineRule="atLeast"/>
              <w:ind w:firstLineChars="100" w:firstLine="210"/>
              <w:rPr>
                <w:rFonts w:hAnsi="한컴바탕" w:hint="eastAsia"/>
              </w:rPr>
            </w:pPr>
            <w:r w:rsidRPr="00371B33">
              <w:rPr>
                <w:rFonts w:hAnsi="한컴바탕" w:hint="eastAsia"/>
              </w:rPr>
              <w:t>보험회사는 신고를 접수한 날로부터 10일 근무일 이내에 신고인에게 명확한 답변을 주어야 한다. 특별한 사정으로 인해 제때에 답변을 하기 어려운 경우 보험회사는 신고인에게 진전 상태를 고지하여야 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제30조 </w:t>
            </w:r>
            <w:r w:rsidRPr="00371B33">
              <w:rPr>
                <w:rFonts w:hAnsi="한컴바탕" w:hint="eastAsia"/>
              </w:rPr>
              <w:t xml:space="preserve">보험회사는 이 규정의 요구에 따라 서비스기준과 서비스 질 감독 메커니즘을 수립하고 해마다 정기적으로 서비스 질에 대한 검사 평가를 실시하여야 한다. </w:t>
            </w:r>
          </w:p>
          <w:p w:rsidR="00B434A3" w:rsidRPr="00917F89" w:rsidRDefault="00B434A3" w:rsidP="00917F89">
            <w:pPr>
              <w:pStyle w:val="MS"/>
              <w:wordWrap w:val="0"/>
              <w:autoSpaceDN w:val="0"/>
              <w:spacing w:line="290" w:lineRule="atLeast"/>
              <w:ind w:firstLineChars="100" w:firstLine="194"/>
              <w:rPr>
                <w:rFonts w:hAnsi="한컴바탕" w:hint="eastAsia"/>
                <w:spacing w:val="-6"/>
              </w:rPr>
            </w:pPr>
            <w:r w:rsidRPr="00917F89">
              <w:rPr>
                <w:rFonts w:hAnsi="한컴바탕" w:hint="eastAsia"/>
                <w:b/>
                <w:bCs/>
                <w:spacing w:val="-6"/>
              </w:rPr>
              <w:t xml:space="preserve">제31조 </w:t>
            </w:r>
            <w:r w:rsidRPr="00917F89">
              <w:rPr>
                <w:rFonts w:hAnsi="한컴바탕" w:hint="eastAsia"/>
                <w:spacing w:val="-6"/>
              </w:rPr>
              <w:t>보험회사, 보험대리인 및 그 종업인원이 이 규정을 위반한 경우 중국보감회 및 그 파출기구는 기한부 시정을 명하며, 기한이 지나도 시정하지 아니하는 경우 경고를 주고 불법소득이 있는 경우에는 불법소득의 1배 이상, 3배 이하의 벌금을 부과하되 최고 3만 위안을 초과하지 아니하며, 불법소득이 없는 경우에는 1만 위안 이하의 벌금을 부과한다. 그리고 직접 책임인원과 직접적인 책임을 지는 주관인원에게 경고를 주는 동시에 1만 위안 이하의 벌금을 부과할 수 있다.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제32조 </w:t>
            </w:r>
            <w:r w:rsidRPr="00371B33">
              <w:rPr>
                <w:rFonts w:hAnsi="한컴바탕" w:hint="eastAsia"/>
              </w:rPr>
              <w:t>단체 생명보험 업무는 이 규정을 적</w:t>
            </w:r>
            <w:r w:rsidRPr="00371B33">
              <w:rPr>
                <w:rFonts w:hAnsi="한컴바탕" w:hint="eastAsia"/>
              </w:rPr>
              <w:lastRenderedPageBreak/>
              <w:t>용하지 아니한다.</w:t>
            </w:r>
          </w:p>
          <w:p w:rsidR="00B434A3" w:rsidRPr="00371B33" w:rsidRDefault="00B434A3" w:rsidP="00E9081F">
            <w:pPr>
              <w:pStyle w:val="MS"/>
              <w:wordWrap w:val="0"/>
              <w:autoSpaceDN w:val="0"/>
              <w:spacing w:line="290" w:lineRule="atLeast"/>
              <w:ind w:firstLineChars="100" w:firstLine="206"/>
              <w:rPr>
                <w:rFonts w:hAnsi="한컴바탕" w:hint="eastAsia"/>
              </w:rPr>
            </w:pPr>
            <w:r w:rsidRPr="00371B33">
              <w:rPr>
                <w:rFonts w:hAnsi="한컴바탕" w:hint="eastAsia"/>
                <w:b/>
                <w:bCs/>
              </w:rPr>
              <w:t xml:space="preserve">제33조 </w:t>
            </w:r>
            <w:r w:rsidRPr="00371B33">
              <w:rPr>
                <w:rFonts w:hAnsi="한컴바탕" w:hint="eastAsia"/>
              </w:rPr>
              <w:t xml:space="preserve">이 규정은 2010년 5월 1일부터 시행한다. </w:t>
            </w:r>
          </w:p>
          <w:p w:rsidR="006C6E77" w:rsidRPr="00371B33" w:rsidRDefault="006C6E77" w:rsidP="00371B33">
            <w:pPr>
              <w:snapToGrid w:val="0"/>
              <w:spacing w:line="290" w:lineRule="atLeast"/>
              <w:rPr>
                <w:rFonts w:ascii="한컴바탕" w:eastAsia="한컴바탕" w:hAnsi="한컴바탕" w:cs="한컴바탕"/>
                <w:sz w:val="21"/>
                <w:szCs w:val="21"/>
              </w:rPr>
            </w:pPr>
          </w:p>
        </w:tc>
        <w:tc>
          <w:tcPr>
            <w:tcW w:w="539" w:type="dxa"/>
          </w:tcPr>
          <w:p w:rsidR="006C6E77" w:rsidRPr="00C959E1" w:rsidRDefault="006C6E77" w:rsidP="00C959E1">
            <w:pPr>
              <w:wordWrap/>
              <w:snapToGrid w:val="0"/>
              <w:spacing w:line="290" w:lineRule="atLeast"/>
              <w:rPr>
                <w:sz w:val="21"/>
                <w:szCs w:val="21"/>
              </w:rPr>
            </w:pPr>
          </w:p>
        </w:tc>
        <w:tc>
          <w:tcPr>
            <w:tcW w:w="3958" w:type="dxa"/>
          </w:tcPr>
          <w:p w:rsidR="000E0108" w:rsidRPr="00550B44" w:rsidRDefault="000E0108" w:rsidP="00C959E1">
            <w:pPr>
              <w:wordWrap/>
              <w:snapToGrid w:val="0"/>
              <w:spacing w:line="290" w:lineRule="atLeast"/>
              <w:jc w:val="center"/>
              <w:rPr>
                <w:rFonts w:ascii="SimSun" w:eastAsia="SimSun" w:hAnsi="SimSun" w:hint="eastAsia"/>
                <w:b/>
                <w:sz w:val="26"/>
                <w:szCs w:val="26"/>
                <w:lang w:eastAsia="zh-CN"/>
              </w:rPr>
            </w:pPr>
            <w:r w:rsidRPr="00550B44">
              <w:rPr>
                <w:rFonts w:ascii="SimSun" w:eastAsia="SimSun" w:hAnsi="SimSun" w:cs="바탕" w:hint="eastAsia"/>
                <w:b/>
                <w:sz w:val="26"/>
                <w:szCs w:val="26"/>
                <w:lang w:eastAsia="zh-CN"/>
              </w:rPr>
              <w:t>人身保</w:t>
            </w:r>
            <w:r w:rsidRPr="00550B44">
              <w:rPr>
                <w:rFonts w:ascii="SimSun" w:eastAsia="SimSun" w:hAnsi="SimSun" w:cs="새굴림" w:hint="eastAsia"/>
                <w:b/>
                <w:sz w:val="26"/>
                <w:szCs w:val="26"/>
                <w:lang w:eastAsia="zh-CN"/>
              </w:rPr>
              <w:t>险业务基本服务规定</w:t>
            </w:r>
          </w:p>
          <w:p w:rsidR="000E0108" w:rsidRPr="00371B33" w:rsidRDefault="000E0108" w:rsidP="00C959E1">
            <w:pPr>
              <w:wordWrap/>
              <w:snapToGrid w:val="0"/>
              <w:spacing w:line="290" w:lineRule="atLeast"/>
              <w:jc w:val="center"/>
              <w:rPr>
                <w:rFonts w:ascii="SimSun" w:eastAsia="SimSun" w:hAnsi="SimSun" w:hint="eastAsia"/>
                <w:sz w:val="21"/>
                <w:szCs w:val="21"/>
                <w:lang w:eastAsia="zh-CN"/>
              </w:rPr>
            </w:pPr>
            <w:r w:rsidRPr="00371B33">
              <w:rPr>
                <w:rFonts w:ascii="SimSun" w:eastAsia="SimSun" w:hAnsi="SimSun" w:cs="바탕" w:hint="eastAsia"/>
                <w:sz w:val="21"/>
                <w:szCs w:val="21"/>
                <w:lang w:eastAsia="zh-CN"/>
              </w:rPr>
              <w:t>中</w:t>
            </w:r>
            <w:r w:rsidRPr="00371B33">
              <w:rPr>
                <w:rFonts w:ascii="SimSun" w:eastAsia="SimSun" w:hAnsi="SimSun" w:cs="새굴림" w:hint="eastAsia"/>
                <w:sz w:val="21"/>
                <w:szCs w:val="21"/>
                <w:lang w:eastAsia="zh-CN"/>
              </w:rPr>
              <w:t>国保险监督管理委员会令</w:t>
            </w:r>
            <w:r w:rsidRPr="00371B33">
              <w:rPr>
                <w:rFonts w:ascii="SimSun" w:eastAsia="SimSun" w:hAnsi="SimSun" w:hint="eastAsia"/>
                <w:sz w:val="21"/>
                <w:szCs w:val="21"/>
                <w:lang w:eastAsia="zh-CN"/>
              </w:rPr>
              <w:t>2010</w:t>
            </w:r>
            <w:r w:rsidRPr="00371B33">
              <w:rPr>
                <w:rFonts w:ascii="SimSun" w:eastAsia="SimSun" w:hAnsi="SimSun" w:cs="바탕" w:hint="eastAsia"/>
                <w:sz w:val="21"/>
                <w:szCs w:val="21"/>
                <w:lang w:eastAsia="zh-CN"/>
              </w:rPr>
              <w:t>年第</w:t>
            </w:r>
            <w:r w:rsidRPr="00371B33">
              <w:rPr>
                <w:rFonts w:ascii="SimSun" w:eastAsia="SimSun" w:hAnsi="SimSun" w:hint="eastAsia"/>
                <w:sz w:val="21"/>
                <w:szCs w:val="21"/>
                <w:lang w:eastAsia="zh-CN"/>
              </w:rPr>
              <w:t>4</w:t>
            </w:r>
            <w:r w:rsidRPr="00371B33">
              <w:rPr>
                <w:rFonts w:ascii="SimSun" w:eastAsia="SimSun" w:hAnsi="SimSun" w:cs="새굴림" w:hint="eastAsia"/>
                <w:sz w:val="21"/>
                <w:szCs w:val="21"/>
                <w:lang w:eastAsia="zh-CN"/>
              </w:rPr>
              <w:t>号</w:t>
            </w:r>
          </w:p>
          <w:p w:rsidR="000E0108" w:rsidRPr="00371B33" w:rsidRDefault="000E0108" w:rsidP="00C959E1">
            <w:pPr>
              <w:wordWrap/>
              <w:snapToGrid w:val="0"/>
              <w:spacing w:line="290" w:lineRule="atLeast"/>
              <w:rPr>
                <w:rFonts w:ascii="SimSun" w:eastAsia="SimSun" w:hAnsi="SimSun"/>
                <w:sz w:val="21"/>
                <w:szCs w:val="21"/>
                <w:lang w:eastAsia="zh-CN"/>
              </w:rPr>
            </w:pPr>
          </w:p>
          <w:p w:rsidR="000E0108" w:rsidRPr="00371B33" w:rsidRDefault="000E0108" w:rsidP="00C959E1">
            <w:pPr>
              <w:wordWrap/>
              <w:snapToGrid w:val="0"/>
              <w:spacing w:line="290" w:lineRule="atLeast"/>
              <w:rPr>
                <w:rFonts w:ascii="SimSun" w:eastAsia="SimSun" w:hAnsi="SimSun" w:hint="eastAsia"/>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人身保</w:t>
            </w:r>
            <w:r w:rsidRPr="00371B33">
              <w:rPr>
                <w:rFonts w:ascii="SimSun" w:eastAsia="SimSun" w:hAnsi="SimSun" w:cs="새굴림" w:hint="eastAsia"/>
                <w:sz w:val="21"/>
                <w:szCs w:val="21"/>
                <w:lang w:eastAsia="zh-CN"/>
              </w:rPr>
              <w:t>险业务基本服务规定</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已</w:t>
            </w:r>
            <w:r w:rsidRPr="00371B33">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26"/>
                <w:attr w:name="Month" w:val="1"/>
                <w:attr w:name="Year" w:val="2010"/>
              </w:smartTagPr>
              <w:r w:rsidRPr="00371B33">
                <w:rPr>
                  <w:rFonts w:ascii="SimSun" w:eastAsia="SimSun" w:hAnsi="SimSun" w:hint="eastAsia"/>
                  <w:sz w:val="21"/>
                  <w:szCs w:val="21"/>
                  <w:lang w:eastAsia="zh-CN"/>
                </w:rPr>
                <w:t>2010</w:t>
              </w:r>
              <w:r w:rsidRPr="00371B33">
                <w:rPr>
                  <w:rFonts w:ascii="SimSun" w:eastAsia="SimSun" w:hAnsi="SimSun" w:cs="바탕" w:hint="eastAsia"/>
                  <w:sz w:val="21"/>
                  <w:szCs w:val="21"/>
                  <w:lang w:eastAsia="zh-CN"/>
                </w:rPr>
                <w:t>年</w:t>
              </w:r>
              <w:r w:rsidRPr="00371B33">
                <w:rPr>
                  <w:rFonts w:ascii="SimSun" w:eastAsia="SimSun" w:hAnsi="SimSun" w:hint="eastAsia"/>
                  <w:sz w:val="21"/>
                  <w:szCs w:val="21"/>
                  <w:lang w:eastAsia="zh-CN"/>
                </w:rPr>
                <w:t>1</w:t>
              </w:r>
              <w:r w:rsidRPr="00371B33">
                <w:rPr>
                  <w:rFonts w:ascii="SimSun" w:eastAsia="SimSun" w:hAnsi="SimSun" w:cs="바탕" w:hint="eastAsia"/>
                  <w:sz w:val="21"/>
                  <w:szCs w:val="21"/>
                  <w:lang w:eastAsia="zh-CN"/>
                </w:rPr>
                <w:t>月</w:t>
              </w:r>
              <w:r w:rsidRPr="00371B33">
                <w:rPr>
                  <w:rFonts w:ascii="SimSun" w:eastAsia="SimSun" w:hAnsi="SimSun" w:hint="eastAsia"/>
                  <w:sz w:val="21"/>
                  <w:szCs w:val="21"/>
                  <w:lang w:eastAsia="zh-CN"/>
                </w:rPr>
                <w:t>26</w:t>
              </w:r>
              <w:r w:rsidRPr="00371B33">
                <w:rPr>
                  <w:rFonts w:ascii="SimSun" w:eastAsia="SimSun" w:hAnsi="SimSun" w:cs="바탕" w:hint="eastAsia"/>
                  <w:sz w:val="21"/>
                  <w:szCs w:val="21"/>
                  <w:lang w:eastAsia="zh-CN"/>
                </w:rPr>
                <w:t>日</w:t>
              </w:r>
            </w:smartTag>
            <w:r w:rsidRPr="00371B33">
              <w:rPr>
                <w:rFonts w:ascii="SimSun" w:eastAsia="SimSun" w:hAnsi="SimSun" w:cs="바탕" w:hint="eastAsia"/>
                <w:sz w:val="21"/>
                <w:szCs w:val="21"/>
                <w:lang w:eastAsia="zh-CN"/>
              </w:rPr>
              <w:t>中</w:t>
            </w:r>
            <w:r w:rsidRPr="00371B33">
              <w:rPr>
                <w:rFonts w:ascii="SimSun" w:eastAsia="SimSun" w:hAnsi="SimSun" w:cs="새굴림" w:hint="eastAsia"/>
                <w:sz w:val="21"/>
                <w:szCs w:val="21"/>
                <w:lang w:eastAsia="zh-CN"/>
              </w:rPr>
              <w:t>国保险监督管理委员会主席办公会审议通过</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现予公布</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5"/>
                <w:attr w:name="Year" w:val="2010"/>
              </w:smartTagPr>
              <w:r w:rsidRPr="00371B33">
                <w:rPr>
                  <w:rFonts w:ascii="SimSun" w:eastAsia="SimSun" w:hAnsi="SimSun" w:hint="eastAsia"/>
                  <w:sz w:val="21"/>
                  <w:szCs w:val="21"/>
                  <w:lang w:eastAsia="zh-CN"/>
                </w:rPr>
                <w:t>2010</w:t>
              </w:r>
              <w:r w:rsidRPr="00371B33">
                <w:rPr>
                  <w:rFonts w:ascii="SimSun" w:eastAsia="SimSun" w:hAnsi="SimSun" w:cs="바탕" w:hint="eastAsia"/>
                  <w:sz w:val="21"/>
                  <w:szCs w:val="21"/>
                  <w:lang w:eastAsia="zh-CN"/>
                </w:rPr>
                <w:t>年</w:t>
              </w:r>
              <w:r w:rsidRPr="00371B33">
                <w:rPr>
                  <w:rFonts w:ascii="SimSun" w:eastAsia="SimSun" w:hAnsi="SimSun" w:hint="eastAsia"/>
                  <w:sz w:val="21"/>
                  <w:szCs w:val="21"/>
                  <w:lang w:eastAsia="zh-CN"/>
                </w:rPr>
                <w:t>5</w:t>
              </w:r>
              <w:r w:rsidRPr="00371B33">
                <w:rPr>
                  <w:rFonts w:ascii="SimSun" w:eastAsia="SimSun" w:hAnsi="SimSun" w:cs="바탕" w:hint="eastAsia"/>
                  <w:sz w:val="21"/>
                  <w:szCs w:val="21"/>
                  <w:lang w:eastAsia="zh-CN"/>
                </w:rPr>
                <w:t>月</w:t>
              </w:r>
              <w:r w:rsidRPr="00371B33">
                <w:rPr>
                  <w:rFonts w:ascii="SimSun" w:eastAsia="SimSun" w:hAnsi="SimSun" w:hint="eastAsia"/>
                  <w:sz w:val="21"/>
                  <w:szCs w:val="21"/>
                  <w:lang w:eastAsia="zh-CN"/>
                </w:rPr>
                <w:t>1</w:t>
              </w:r>
              <w:r w:rsidRPr="00371B33">
                <w:rPr>
                  <w:rFonts w:ascii="SimSun" w:eastAsia="SimSun" w:hAnsi="SimSun" w:cs="바탕" w:hint="eastAsia"/>
                  <w:sz w:val="21"/>
                  <w:szCs w:val="21"/>
                  <w:lang w:eastAsia="zh-CN"/>
                </w:rPr>
                <w:t>日起</w:t>
              </w:r>
            </w:smartTag>
            <w:r w:rsidRPr="00371B33">
              <w:rPr>
                <w:rFonts w:ascii="SimSun" w:eastAsia="SimSun" w:hAnsi="SimSun" w:cs="바탕" w:hint="eastAsia"/>
                <w:sz w:val="21"/>
                <w:szCs w:val="21"/>
                <w:lang w:eastAsia="zh-CN"/>
              </w:rPr>
              <w:t>施行</w:t>
            </w:r>
            <w:r w:rsidRPr="00371B33">
              <w:rPr>
                <w:rFonts w:ascii="SimSun" w:eastAsia="SimSun" w:hAnsi="SimSun" w:cs="맑은 고딕" w:hint="eastAsia"/>
                <w:sz w:val="21"/>
                <w:szCs w:val="21"/>
                <w:lang w:eastAsia="zh-CN"/>
              </w:rPr>
              <w:t>。</w:t>
            </w:r>
          </w:p>
          <w:p w:rsidR="000E0108" w:rsidRPr="00371B33" w:rsidRDefault="000E0108" w:rsidP="00550B44">
            <w:pPr>
              <w:wordWrap/>
              <w:snapToGrid w:val="0"/>
              <w:spacing w:line="290" w:lineRule="atLeast"/>
              <w:jc w:val="right"/>
              <w:rPr>
                <w:rFonts w:ascii="SimSun" w:eastAsia="SimSun" w:hAnsi="SimSun" w:hint="eastAsia"/>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主</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席</w:t>
            </w:r>
            <w:r w:rsidRPr="00371B33">
              <w:rPr>
                <w:rFonts w:ascii="SimSun" w:eastAsia="SimSun" w:hAnsi="SimSun" w:hint="eastAsia"/>
                <w:sz w:val="21"/>
                <w:szCs w:val="21"/>
                <w:lang w:eastAsia="zh-CN"/>
              </w:rPr>
              <w:t xml:space="preserve"> </w:t>
            </w:r>
            <w:r w:rsidRPr="00371B33">
              <w:rPr>
                <w:rFonts w:ascii="SimSun" w:eastAsia="SimSun" w:hAnsi="SimSun" w:cs="새굴림" w:hint="eastAsia"/>
                <w:sz w:val="21"/>
                <w:szCs w:val="21"/>
                <w:lang w:eastAsia="zh-CN"/>
              </w:rPr>
              <w:t>吴定富</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二</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一</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11"/>
                <w:attr w:name="Month" w:val="2"/>
                <w:attr w:name="Year" w:val="2010"/>
              </w:smartTagPr>
              <w:r w:rsidRPr="00371B33">
                <w:rPr>
                  <w:rFonts w:ascii="SimSun" w:eastAsia="SimSun" w:hAnsi="SimSun" w:cs="바탕" w:hint="eastAsia"/>
                  <w:sz w:val="21"/>
                  <w:szCs w:val="21"/>
                  <w:lang w:eastAsia="zh-CN"/>
                </w:rPr>
                <w:t>二月十一日</w:t>
              </w:r>
            </w:smartTag>
          </w:p>
          <w:p w:rsidR="000E0108" w:rsidRPr="00371B33" w:rsidRDefault="000E0108" w:rsidP="00C959E1">
            <w:pPr>
              <w:wordWrap/>
              <w:snapToGrid w:val="0"/>
              <w:spacing w:line="290" w:lineRule="atLeast"/>
              <w:rPr>
                <w:rFonts w:ascii="SimSun" w:eastAsia="SimSun" w:hAnsi="SimSun"/>
                <w:sz w:val="21"/>
                <w:szCs w:val="21"/>
                <w:lang w:eastAsia="zh-CN"/>
              </w:rPr>
            </w:pPr>
          </w:p>
          <w:p w:rsidR="000E0108" w:rsidRPr="00371B33" w:rsidRDefault="000E0108" w:rsidP="00C959E1">
            <w:pPr>
              <w:wordWrap/>
              <w:snapToGrid w:val="0"/>
              <w:spacing w:line="290" w:lineRule="atLeast"/>
              <w:rPr>
                <w:rFonts w:ascii="SimSun" w:eastAsia="SimSun" w:hAnsi="SimSun"/>
                <w:sz w:val="21"/>
                <w:szCs w:val="21"/>
                <w:lang w:eastAsia="zh-CN"/>
              </w:rPr>
            </w:pP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第一</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새굴림" w:hint="eastAsia"/>
                <w:sz w:val="21"/>
                <w:szCs w:val="21"/>
                <w:lang w:eastAsia="zh-CN"/>
              </w:rPr>
              <w:t>为了规范人身保险服务活动</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护投保人</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被保</w:t>
            </w:r>
            <w:r w:rsidRPr="00371B33">
              <w:rPr>
                <w:rFonts w:ascii="SimSun" w:eastAsia="SimSun" w:hAnsi="SimSun" w:cs="새굴림" w:hint="eastAsia"/>
                <w:sz w:val="21"/>
                <w:szCs w:val="21"/>
                <w:lang w:eastAsia="zh-CN"/>
              </w:rPr>
              <w:t>险人和受益人的合法权益</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依据</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中</w:t>
            </w:r>
            <w:r w:rsidRPr="00371B33">
              <w:rPr>
                <w:rFonts w:ascii="SimSun" w:eastAsia="SimSun" w:hAnsi="SimSun" w:cs="새굴림" w:hint="eastAsia"/>
                <w:sz w:val="21"/>
                <w:szCs w:val="21"/>
                <w:lang w:eastAsia="zh-CN"/>
              </w:rPr>
              <w:t>华人民共和国保险法</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等法律</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行政法</w:t>
            </w:r>
            <w:r w:rsidRPr="00371B33">
              <w:rPr>
                <w:rFonts w:ascii="SimSun" w:eastAsia="SimSun" w:hAnsi="SimSun" w:cs="새굴림" w:hint="eastAsia"/>
                <w:sz w:val="21"/>
                <w:szCs w:val="21"/>
                <w:lang w:eastAsia="zh-CN"/>
              </w:rPr>
              <w:t>规</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制定本</w:t>
            </w:r>
            <w:r w:rsidRPr="00371B33">
              <w:rPr>
                <w:rFonts w:ascii="SimSun" w:eastAsia="SimSun" w:hAnsi="SimSun" w:cs="새굴림" w:hint="eastAsia"/>
                <w:sz w:val="21"/>
                <w:szCs w:val="21"/>
                <w:lang w:eastAsia="zh-CN"/>
              </w:rPr>
              <w:t>规定</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第二</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险代理人及其从业人员从事人身保险产品的销售</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承保</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回</w:t>
            </w:r>
            <w:r w:rsidRPr="00371B33">
              <w:rPr>
                <w:rFonts w:ascii="SimSun" w:eastAsia="SimSun" w:hAnsi="SimSun" w:cs="새굴림" w:hint="eastAsia"/>
                <w:sz w:val="21"/>
                <w:szCs w:val="21"/>
                <w:lang w:eastAsia="zh-CN"/>
              </w:rPr>
              <w:t>访</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保全</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理</w:t>
            </w:r>
            <w:r w:rsidRPr="00371B33">
              <w:rPr>
                <w:rFonts w:ascii="SimSun" w:eastAsia="SimSun" w:hAnsi="SimSun" w:cs="새굴림" w:hint="eastAsia"/>
                <w:sz w:val="21"/>
                <w:szCs w:val="21"/>
                <w:lang w:eastAsia="zh-CN"/>
              </w:rPr>
              <w:t>赔</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信息披露等</w:t>
            </w:r>
            <w:r w:rsidRPr="00371B33">
              <w:rPr>
                <w:rFonts w:ascii="SimSun" w:eastAsia="SimSun" w:hAnsi="SimSun" w:cs="새굴림" w:hint="eastAsia"/>
                <w:sz w:val="21"/>
                <w:szCs w:val="21"/>
                <w:lang w:eastAsia="zh-CN"/>
              </w:rPr>
              <w:t>业务活动</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应当符合本规定的要求</w:t>
            </w:r>
            <w:r w:rsidRPr="00371B33">
              <w:rPr>
                <w:rFonts w:ascii="SimSun" w:eastAsia="SimSun" w:hAnsi="SimSun" w:cs="맑은 고딕" w:hint="eastAsia"/>
                <w:sz w:val="21"/>
                <w:szCs w:val="21"/>
                <w:lang w:eastAsia="zh-CN"/>
              </w:rPr>
              <w:t>。</w:t>
            </w:r>
          </w:p>
          <w:p w:rsidR="000E0108" w:rsidRPr="0028028B" w:rsidRDefault="000E0108" w:rsidP="00C959E1">
            <w:pPr>
              <w:wordWrap/>
              <w:snapToGrid w:val="0"/>
              <w:spacing w:line="290" w:lineRule="atLeast"/>
              <w:rPr>
                <w:rFonts w:ascii="SimSun" w:eastAsia="SimSun" w:hAnsi="SimSun"/>
                <w:spacing w:val="6"/>
                <w:sz w:val="21"/>
                <w:szCs w:val="21"/>
                <w:lang w:eastAsia="zh-CN"/>
              </w:rPr>
            </w:pPr>
            <w:r w:rsidRPr="0028028B">
              <w:rPr>
                <w:rFonts w:ascii="SimSun" w:eastAsia="SimSun" w:hAnsi="SimSun" w:hint="eastAsia"/>
                <w:spacing w:val="6"/>
                <w:sz w:val="21"/>
                <w:szCs w:val="21"/>
                <w:lang w:eastAsia="zh-CN"/>
              </w:rPr>
              <w:t xml:space="preserve">　　</w:t>
            </w:r>
            <w:r w:rsidRPr="0028028B">
              <w:rPr>
                <w:rFonts w:ascii="SimSun" w:eastAsia="SimSun" w:hAnsi="SimSun" w:cs="바탕" w:hint="eastAsia"/>
                <w:spacing w:val="6"/>
                <w:sz w:val="21"/>
                <w:szCs w:val="21"/>
                <w:lang w:eastAsia="zh-CN"/>
              </w:rPr>
              <w:t>本</w:t>
            </w:r>
            <w:r w:rsidRPr="0028028B">
              <w:rPr>
                <w:rFonts w:ascii="SimSun" w:eastAsia="SimSun" w:hAnsi="SimSun" w:cs="새굴림" w:hint="eastAsia"/>
                <w:spacing w:val="6"/>
                <w:sz w:val="21"/>
                <w:szCs w:val="21"/>
                <w:lang w:eastAsia="zh-CN"/>
              </w:rPr>
              <w:t>规定所称保全</w:t>
            </w:r>
            <w:r w:rsidRPr="0028028B">
              <w:rPr>
                <w:rFonts w:ascii="SimSun" w:eastAsia="SimSun" w:hAnsi="SimSun" w:cs="맑은 고딕" w:hint="eastAsia"/>
                <w:spacing w:val="6"/>
                <w:sz w:val="21"/>
                <w:szCs w:val="21"/>
                <w:lang w:eastAsia="zh-CN"/>
              </w:rPr>
              <w:t>，</w:t>
            </w:r>
            <w:r w:rsidRPr="0028028B">
              <w:rPr>
                <w:rFonts w:ascii="SimSun" w:eastAsia="SimSun" w:hAnsi="SimSun" w:cs="바탕" w:hint="eastAsia"/>
                <w:spacing w:val="6"/>
                <w:sz w:val="21"/>
                <w:szCs w:val="21"/>
                <w:lang w:eastAsia="zh-CN"/>
              </w:rPr>
              <w:t>是指人身保</w:t>
            </w:r>
            <w:r w:rsidRPr="0028028B">
              <w:rPr>
                <w:rFonts w:ascii="SimSun" w:eastAsia="SimSun" w:hAnsi="SimSun" w:cs="새굴림" w:hint="eastAsia"/>
                <w:spacing w:val="6"/>
                <w:sz w:val="21"/>
                <w:szCs w:val="21"/>
                <w:lang w:eastAsia="zh-CN"/>
              </w:rPr>
              <w:t>险合同生效后</w:t>
            </w:r>
            <w:r w:rsidRPr="0028028B">
              <w:rPr>
                <w:rFonts w:ascii="SimSun" w:eastAsia="SimSun" w:hAnsi="SimSun" w:cs="맑은 고딕" w:hint="eastAsia"/>
                <w:spacing w:val="6"/>
                <w:sz w:val="21"/>
                <w:szCs w:val="21"/>
                <w:lang w:eastAsia="zh-CN"/>
              </w:rPr>
              <w:t>，</w:t>
            </w:r>
            <w:r w:rsidRPr="0028028B">
              <w:rPr>
                <w:rFonts w:ascii="SimSun" w:eastAsia="SimSun" w:hAnsi="SimSun" w:cs="새굴림" w:hint="eastAsia"/>
                <w:spacing w:val="6"/>
                <w:sz w:val="21"/>
                <w:szCs w:val="21"/>
                <w:lang w:eastAsia="zh-CN"/>
              </w:rPr>
              <w:t>为了维持合同持续有效</w:t>
            </w:r>
            <w:r w:rsidRPr="0028028B">
              <w:rPr>
                <w:rFonts w:ascii="SimSun" w:eastAsia="SimSun" w:hAnsi="SimSun" w:cs="맑은 고딕" w:hint="eastAsia"/>
                <w:spacing w:val="6"/>
                <w:sz w:val="21"/>
                <w:szCs w:val="21"/>
                <w:lang w:eastAsia="zh-CN"/>
              </w:rPr>
              <w:t>，</w:t>
            </w:r>
            <w:r w:rsidRPr="0028028B">
              <w:rPr>
                <w:rFonts w:ascii="SimSun" w:eastAsia="SimSun" w:hAnsi="SimSun" w:cs="바탕" w:hint="eastAsia"/>
                <w:spacing w:val="6"/>
                <w:sz w:val="21"/>
                <w:szCs w:val="21"/>
                <w:lang w:eastAsia="zh-CN"/>
              </w:rPr>
              <w:t>保</w:t>
            </w:r>
            <w:r w:rsidRPr="0028028B">
              <w:rPr>
                <w:rFonts w:ascii="SimSun" w:eastAsia="SimSun" w:hAnsi="SimSun" w:cs="새굴림" w:hint="eastAsia"/>
                <w:spacing w:val="6"/>
                <w:sz w:val="21"/>
                <w:szCs w:val="21"/>
                <w:lang w:eastAsia="zh-CN"/>
              </w:rPr>
              <w:t>险公司根据合同约定或者投保人</w:t>
            </w:r>
            <w:r w:rsidRPr="0028028B">
              <w:rPr>
                <w:rFonts w:ascii="SimSun" w:eastAsia="SimSun" w:hAnsi="SimSun" w:cs="맑은 고딕" w:hint="eastAsia"/>
                <w:spacing w:val="6"/>
                <w:sz w:val="21"/>
                <w:szCs w:val="21"/>
                <w:lang w:eastAsia="zh-CN"/>
              </w:rPr>
              <w:t>、</w:t>
            </w:r>
            <w:r w:rsidRPr="0028028B">
              <w:rPr>
                <w:rFonts w:ascii="SimSun" w:eastAsia="SimSun" w:hAnsi="SimSun" w:cs="바탕" w:hint="eastAsia"/>
                <w:spacing w:val="6"/>
                <w:sz w:val="21"/>
                <w:szCs w:val="21"/>
                <w:lang w:eastAsia="zh-CN"/>
              </w:rPr>
              <w:t>被保</w:t>
            </w:r>
            <w:r w:rsidRPr="0028028B">
              <w:rPr>
                <w:rFonts w:ascii="SimSun" w:eastAsia="SimSun" w:hAnsi="SimSun" w:cs="새굴림" w:hint="eastAsia"/>
                <w:spacing w:val="6"/>
                <w:sz w:val="21"/>
                <w:szCs w:val="21"/>
                <w:lang w:eastAsia="zh-CN"/>
              </w:rPr>
              <w:t>险人</w:t>
            </w:r>
            <w:r w:rsidRPr="0028028B">
              <w:rPr>
                <w:rFonts w:ascii="SimSun" w:eastAsia="SimSun" w:hAnsi="SimSun" w:cs="맑은 고딕" w:hint="eastAsia"/>
                <w:spacing w:val="6"/>
                <w:sz w:val="21"/>
                <w:szCs w:val="21"/>
                <w:lang w:eastAsia="zh-CN"/>
              </w:rPr>
              <w:t>、</w:t>
            </w:r>
            <w:r w:rsidRPr="0028028B">
              <w:rPr>
                <w:rFonts w:ascii="SimSun" w:eastAsia="SimSun" w:hAnsi="SimSun" w:cs="바탕" w:hint="eastAsia"/>
                <w:spacing w:val="6"/>
                <w:sz w:val="21"/>
                <w:szCs w:val="21"/>
                <w:lang w:eastAsia="zh-CN"/>
              </w:rPr>
              <w:t>受益人的要求而提供的一系列服</w:t>
            </w:r>
            <w:r w:rsidRPr="0028028B">
              <w:rPr>
                <w:rFonts w:ascii="SimSun" w:eastAsia="SimSun" w:hAnsi="SimSun" w:cs="새굴림" w:hint="eastAsia"/>
                <w:spacing w:val="6"/>
                <w:sz w:val="21"/>
                <w:szCs w:val="21"/>
                <w:lang w:eastAsia="zh-CN"/>
              </w:rPr>
              <w:t>务</w:t>
            </w:r>
            <w:r w:rsidRPr="0028028B">
              <w:rPr>
                <w:rFonts w:ascii="SimSun" w:eastAsia="SimSun" w:hAnsi="SimSun" w:cs="맑은 고딕" w:hint="eastAsia"/>
                <w:spacing w:val="6"/>
                <w:sz w:val="21"/>
                <w:szCs w:val="21"/>
                <w:lang w:eastAsia="zh-CN"/>
              </w:rPr>
              <w:t>，</w:t>
            </w:r>
            <w:r w:rsidRPr="0028028B">
              <w:rPr>
                <w:rFonts w:ascii="SimSun" w:eastAsia="SimSun" w:hAnsi="SimSun" w:cs="바탕" w:hint="eastAsia"/>
                <w:spacing w:val="6"/>
                <w:sz w:val="21"/>
                <w:szCs w:val="21"/>
                <w:lang w:eastAsia="zh-CN"/>
              </w:rPr>
              <w:t>包括但不限于保</w:t>
            </w:r>
            <w:r w:rsidRPr="0028028B">
              <w:rPr>
                <w:rFonts w:ascii="SimSun" w:eastAsia="SimSun" w:hAnsi="SimSun" w:cs="새굴림" w:hint="eastAsia"/>
                <w:spacing w:val="6"/>
                <w:sz w:val="21"/>
                <w:szCs w:val="21"/>
                <w:lang w:eastAsia="zh-CN"/>
              </w:rPr>
              <w:t>险合同效力中止与恢复</w:t>
            </w:r>
            <w:r w:rsidRPr="0028028B">
              <w:rPr>
                <w:rFonts w:ascii="SimSun" w:eastAsia="SimSun" w:hAnsi="SimSun" w:cs="맑은 고딕" w:hint="eastAsia"/>
                <w:spacing w:val="6"/>
                <w:sz w:val="21"/>
                <w:szCs w:val="21"/>
                <w:lang w:eastAsia="zh-CN"/>
              </w:rPr>
              <w:t>、</w:t>
            </w:r>
            <w:r w:rsidRPr="0028028B">
              <w:rPr>
                <w:rFonts w:ascii="SimSun" w:eastAsia="SimSun" w:hAnsi="SimSun" w:cs="바탕" w:hint="eastAsia"/>
                <w:spacing w:val="6"/>
                <w:sz w:val="21"/>
                <w:szCs w:val="21"/>
                <w:lang w:eastAsia="zh-CN"/>
              </w:rPr>
              <w:t>保</w:t>
            </w:r>
            <w:r w:rsidRPr="0028028B">
              <w:rPr>
                <w:rFonts w:ascii="SimSun" w:eastAsia="SimSun" w:hAnsi="SimSun" w:cs="새굴림" w:hint="eastAsia"/>
                <w:spacing w:val="6"/>
                <w:sz w:val="21"/>
                <w:szCs w:val="21"/>
                <w:lang w:eastAsia="zh-CN"/>
              </w:rPr>
              <w:t>险合同内容变更等</w:t>
            </w:r>
            <w:r w:rsidRPr="0028028B">
              <w:rPr>
                <w:rFonts w:ascii="SimSun" w:eastAsia="SimSun" w:hAnsi="SimSun" w:cs="맑은 고딕" w:hint="eastAsia"/>
                <w:spacing w:val="6"/>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第三</w:t>
            </w:r>
            <w:r w:rsidRPr="00371B33">
              <w:rPr>
                <w:rFonts w:ascii="SimSun" w:eastAsia="SimSun" w:hAnsi="SimSun" w:cs="새굴림" w:hint="eastAsia"/>
                <w:b/>
                <w:sz w:val="21"/>
                <w:szCs w:val="21"/>
                <w:lang w:eastAsia="zh-CN"/>
              </w:rPr>
              <w:t>条</w:t>
            </w:r>
            <w:r w:rsidRPr="00371B33">
              <w:rPr>
                <w:rFonts w:ascii="SimSun" w:eastAsia="SimSun" w:hAnsi="SimSun" w:hint="eastAsia"/>
                <w:b/>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险公司的营业场所应当设置醒目的服务标识牌</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对服务的内容</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流程及</w:t>
            </w:r>
            <w:r w:rsidRPr="00371B33">
              <w:rPr>
                <w:rFonts w:ascii="SimSun" w:eastAsia="SimSun" w:hAnsi="SimSun" w:cs="새굴림" w:hint="eastAsia"/>
                <w:sz w:val="21"/>
                <w:szCs w:val="21"/>
                <w:lang w:eastAsia="zh-CN"/>
              </w:rPr>
              <w:t>监督电话等进行公示</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并设置投诉意见箱或者客户意见簿</w:t>
            </w:r>
            <w:r w:rsidRPr="00371B33">
              <w:rPr>
                <w:rFonts w:ascii="SimSun" w:eastAsia="SimSun" w:hAnsi="SimSun" w:cs="맑은 고딕" w:hint="eastAsia"/>
                <w:sz w:val="21"/>
                <w:szCs w:val="21"/>
                <w:lang w:eastAsia="zh-CN"/>
              </w:rPr>
              <w:t>。</w:t>
            </w:r>
          </w:p>
          <w:p w:rsidR="000E0108" w:rsidRPr="0028028B" w:rsidRDefault="000E0108" w:rsidP="00C959E1">
            <w:pPr>
              <w:wordWrap/>
              <w:snapToGrid w:val="0"/>
              <w:spacing w:line="290" w:lineRule="atLeast"/>
              <w:rPr>
                <w:rFonts w:ascii="SimSun" w:eastAsia="SimSun" w:hAnsi="SimSun"/>
                <w:spacing w:val="6"/>
                <w:sz w:val="21"/>
                <w:szCs w:val="21"/>
                <w:lang w:eastAsia="zh-CN"/>
              </w:rPr>
            </w:pPr>
            <w:r w:rsidRPr="00371B33">
              <w:rPr>
                <w:rFonts w:ascii="SimSun" w:eastAsia="SimSun" w:hAnsi="SimSun" w:hint="eastAsia"/>
                <w:sz w:val="21"/>
                <w:szCs w:val="21"/>
                <w:lang w:eastAsia="zh-CN"/>
              </w:rPr>
              <w:t xml:space="preserve">　</w:t>
            </w:r>
            <w:r w:rsidRPr="0028028B">
              <w:rPr>
                <w:rFonts w:ascii="SimSun" w:eastAsia="SimSun" w:hAnsi="SimSun" w:hint="eastAsia"/>
                <w:spacing w:val="6"/>
                <w:sz w:val="21"/>
                <w:szCs w:val="21"/>
                <w:lang w:eastAsia="zh-CN"/>
              </w:rPr>
              <w:t xml:space="preserve">　</w:t>
            </w:r>
            <w:r w:rsidRPr="0028028B">
              <w:rPr>
                <w:rFonts w:ascii="SimSun" w:eastAsia="SimSun" w:hAnsi="SimSun" w:cs="바탕" w:hint="eastAsia"/>
                <w:spacing w:val="6"/>
                <w:sz w:val="21"/>
                <w:szCs w:val="21"/>
                <w:lang w:eastAsia="zh-CN"/>
              </w:rPr>
              <w:t>保</w:t>
            </w:r>
            <w:r w:rsidRPr="0028028B">
              <w:rPr>
                <w:rFonts w:ascii="SimSun" w:eastAsia="SimSun" w:hAnsi="SimSun" w:cs="새굴림" w:hint="eastAsia"/>
                <w:spacing w:val="6"/>
                <w:sz w:val="21"/>
                <w:szCs w:val="21"/>
                <w:lang w:eastAsia="zh-CN"/>
              </w:rPr>
              <w:t>险公司的柜台服务人员应当佩戴或者在柜台前放置标明身份的标识卡</w:t>
            </w:r>
            <w:r w:rsidRPr="0028028B">
              <w:rPr>
                <w:rFonts w:ascii="SimSun" w:eastAsia="SimSun" w:hAnsi="SimSun" w:cs="맑은 고딕" w:hint="eastAsia"/>
                <w:spacing w:val="6"/>
                <w:sz w:val="21"/>
                <w:szCs w:val="21"/>
                <w:lang w:eastAsia="zh-CN"/>
              </w:rPr>
              <w:t>，</w:t>
            </w:r>
            <w:r w:rsidRPr="0028028B">
              <w:rPr>
                <w:rFonts w:ascii="SimSun" w:eastAsia="SimSun" w:hAnsi="SimSun" w:cs="바탕" w:hint="eastAsia"/>
                <w:spacing w:val="6"/>
                <w:sz w:val="21"/>
                <w:szCs w:val="21"/>
                <w:lang w:eastAsia="zh-CN"/>
              </w:rPr>
              <w:t>行</w:t>
            </w:r>
            <w:r w:rsidRPr="0028028B">
              <w:rPr>
                <w:rFonts w:ascii="SimSun" w:eastAsia="SimSun" w:hAnsi="SimSun" w:cs="새굴림" w:hint="eastAsia"/>
                <w:spacing w:val="6"/>
                <w:sz w:val="21"/>
                <w:szCs w:val="21"/>
                <w:lang w:eastAsia="zh-CN"/>
              </w:rPr>
              <w:t>为举止应当符合基本的职业规范</w:t>
            </w:r>
            <w:r w:rsidRPr="0028028B">
              <w:rPr>
                <w:rFonts w:ascii="SimSun" w:eastAsia="SimSun" w:hAnsi="SimSun" w:cs="맑은 고딕" w:hint="eastAsia"/>
                <w:spacing w:val="6"/>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第四</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险公司应当公布服务电话号码</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电话服务至少应当包括咨询</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接</w:t>
            </w:r>
            <w:r w:rsidRPr="00371B33">
              <w:rPr>
                <w:rFonts w:ascii="SimSun" w:eastAsia="SimSun" w:hAnsi="SimSun" w:cs="새굴림" w:hint="eastAsia"/>
                <w:sz w:val="21"/>
                <w:szCs w:val="21"/>
                <w:lang w:eastAsia="zh-CN"/>
              </w:rPr>
              <w:t>报案</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投</w:t>
            </w:r>
            <w:r w:rsidRPr="00371B33">
              <w:rPr>
                <w:rFonts w:ascii="SimSun" w:eastAsia="SimSun" w:hAnsi="SimSun" w:cs="새굴림" w:hint="eastAsia"/>
                <w:sz w:val="21"/>
                <w:szCs w:val="21"/>
                <w:lang w:eastAsia="zh-CN"/>
              </w:rPr>
              <w:t>诉等内容</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险代理人及其从业人员应当将相关保险公司的服务电话号码告知投保人</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第五</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险公司应当提供每日</w:t>
            </w:r>
            <w:r w:rsidRPr="00371B33">
              <w:rPr>
                <w:rFonts w:ascii="SimSun" w:eastAsia="SimSun" w:hAnsi="SimSun" w:hint="eastAsia"/>
                <w:sz w:val="21"/>
                <w:szCs w:val="21"/>
                <w:lang w:eastAsia="zh-CN"/>
              </w:rPr>
              <w:t>24</w:t>
            </w:r>
            <w:r w:rsidRPr="00371B33">
              <w:rPr>
                <w:rFonts w:ascii="SimSun" w:eastAsia="SimSun" w:hAnsi="SimSun" w:cs="바탕" w:hint="eastAsia"/>
                <w:sz w:val="21"/>
                <w:szCs w:val="21"/>
                <w:lang w:eastAsia="zh-CN"/>
              </w:rPr>
              <w:t>小</w:t>
            </w:r>
            <w:r w:rsidRPr="00371B33">
              <w:rPr>
                <w:rFonts w:ascii="SimSun" w:eastAsia="SimSun" w:hAnsi="SimSun" w:cs="새굴림" w:hint="eastAsia"/>
                <w:sz w:val="21"/>
                <w:szCs w:val="21"/>
                <w:lang w:eastAsia="zh-CN"/>
              </w:rPr>
              <w:t>时电话服务</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并且工作日的人工接听服务不得少于</w:t>
            </w:r>
            <w:r w:rsidRPr="00371B33">
              <w:rPr>
                <w:rFonts w:ascii="SimSun" w:eastAsia="SimSun" w:hAnsi="SimSun" w:hint="eastAsia"/>
                <w:sz w:val="21"/>
                <w:szCs w:val="21"/>
                <w:lang w:eastAsia="zh-CN"/>
              </w:rPr>
              <w:t>8</w:t>
            </w:r>
            <w:r w:rsidRPr="00371B33">
              <w:rPr>
                <w:rFonts w:ascii="SimSun" w:eastAsia="SimSun" w:hAnsi="SimSun" w:cs="바탕" w:hint="eastAsia"/>
                <w:sz w:val="21"/>
                <w:szCs w:val="21"/>
                <w:lang w:eastAsia="zh-CN"/>
              </w:rPr>
              <w:t>小</w:t>
            </w:r>
            <w:r w:rsidRPr="00371B33">
              <w:rPr>
                <w:rFonts w:ascii="SimSun" w:eastAsia="SimSun" w:hAnsi="SimSun" w:cs="새굴림" w:hint="eastAsia"/>
                <w:sz w:val="21"/>
                <w:szCs w:val="21"/>
                <w:lang w:eastAsia="zh-CN"/>
              </w:rPr>
              <w:t>时</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险公司应当对服务电话建立来电事项的记录及处理制度</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lastRenderedPageBreak/>
              <w:t xml:space="preserve">　　</w:t>
            </w:r>
            <w:r w:rsidRPr="00371B33">
              <w:rPr>
                <w:rFonts w:ascii="SimSun" w:eastAsia="SimSun" w:hAnsi="SimSun" w:cs="바탕" w:hint="eastAsia"/>
                <w:b/>
                <w:sz w:val="21"/>
                <w:szCs w:val="21"/>
                <w:lang w:eastAsia="zh-CN"/>
              </w:rPr>
              <w:t>第六</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险销售人员通过面对面的方式销售保险产品的</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应当出示工作证或者展业证等证件</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险销售人员通过电话销售保险产品的</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应当将姓名及工号告知投保人</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险销售人员是指从事保险销售的下列人员</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一</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险公司的工作人员</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二</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险代理机构的从业人员</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三</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险营销员</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第七</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险公司应当按照中国保监会的规定建立投保提示制度</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险销售人员在销售过程中应当向投保人提示保险产品的特点和风险</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以便客</w:t>
            </w:r>
            <w:r w:rsidRPr="00371B33">
              <w:rPr>
                <w:rFonts w:ascii="SimSun" w:eastAsia="SimSun" w:hAnsi="SimSun" w:cs="새굴림" w:hint="eastAsia"/>
                <w:sz w:val="21"/>
                <w:szCs w:val="21"/>
                <w:lang w:eastAsia="zh-CN"/>
              </w:rPr>
              <w:t>户选择适合自身风险偏好和经济承受能力的保险产品</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第八</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通</w:t>
            </w:r>
            <w:r w:rsidRPr="00371B33">
              <w:rPr>
                <w:rFonts w:ascii="SimSun" w:eastAsia="SimSun" w:hAnsi="SimSun" w:cs="새굴림" w:hint="eastAsia"/>
                <w:sz w:val="21"/>
                <w:szCs w:val="21"/>
                <w:lang w:eastAsia="zh-CN"/>
              </w:rPr>
              <w:t>过电话渠道销售保险产品的</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险销售人员应当告知投保人查询保险合同条款的有效途径</w:t>
            </w:r>
            <w:r w:rsidRPr="00371B33">
              <w:rPr>
                <w:rFonts w:ascii="SimSun" w:eastAsia="SimSun" w:hAnsi="SimSun" w:cs="맑은 고딕" w:hint="eastAsia"/>
                <w:sz w:val="21"/>
                <w:szCs w:val="21"/>
                <w:lang w:eastAsia="zh-CN"/>
              </w:rPr>
              <w:t>。</w:t>
            </w:r>
          </w:p>
          <w:p w:rsidR="000E0108" w:rsidRPr="0028028B" w:rsidRDefault="000E0108" w:rsidP="00C959E1">
            <w:pPr>
              <w:wordWrap/>
              <w:snapToGrid w:val="0"/>
              <w:spacing w:line="290" w:lineRule="atLeast"/>
              <w:rPr>
                <w:rFonts w:ascii="SimSun" w:eastAsia="SimSun" w:hAnsi="SimSun"/>
                <w:spacing w:val="12"/>
                <w:sz w:val="21"/>
                <w:szCs w:val="21"/>
                <w:lang w:eastAsia="zh-CN"/>
              </w:rPr>
            </w:pPr>
            <w:r w:rsidRPr="0028028B">
              <w:rPr>
                <w:rFonts w:ascii="SimSun" w:eastAsia="SimSun" w:hAnsi="SimSun" w:hint="eastAsia"/>
                <w:spacing w:val="12"/>
                <w:sz w:val="21"/>
                <w:szCs w:val="21"/>
                <w:lang w:eastAsia="zh-CN"/>
              </w:rPr>
              <w:t xml:space="preserve">　　</w:t>
            </w:r>
            <w:r w:rsidRPr="0028028B">
              <w:rPr>
                <w:rFonts w:ascii="SimSun" w:eastAsia="SimSun" w:hAnsi="SimSun" w:cs="바탕" w:hint="eastAsia"/>
                <w:b/>
                <w:spacing w:val="12"/>
                <w:sz w:val="21"/>
                <w:szCs w:val="21"/>
                <w:lang w:eastAsia="zh-CN"/>
              </w:rPr>
              <w:t>第九</w:t>
            </w:r>
            <w:r w:rsidRPr="0028028B">
              <w:rPr>
                <w:rFonts w:ascii="SimSun" w:eastAsia="SimSun" w:hAnsi="SimSun" w:cs="새굴림" w:hint="eastAsia"/>
                <w:b/>
                <w:spacing w:val="12"/>
                <w:sz w:val="21"/>
                <w:szCs w:val="21"/>
                <w:lang w:eastAsia="zh-CN"/>
              </w:rPr>
              <w:t>条</w:t>
            </w:r>
            <w:r w:rsidRPr="0028028B">
              <w:rPr>
                <w:rFonts w:ascii="SimSun" w:eastAsia="SimSun" w:hAnsi="SimSun" w:hint="eastAsia"/>
                <w:spacing w:val="12"/>
                <w:sz w:val="21"/>
                <w:szCs w:val="21"/>
                <w:lang w:eastAsia="zh-CN"/>
              </w:rPr>
              <w:t xml:space="preserve"> </w:t>
            </w:r>
            <w:r w:rsidRPr="0028028B">
              <w:rPr>
                <w:rFonts w:ascii="SimSun" w:eastAsia="SimSun" w:hAnsi="SimSun" w:cs="바탕" w:hint="eastAsia"/>
                <w:spacing w:val="12"/>
                <w:sz w:val="21"/>
                <w:szCs w:val="21"/>
                <w:lang w:eastAsia="zh-CN"/>
              </w:rPr>
              <w:t>保</w:t>
            </w:r>
            <w:r w:rsidRPr="0028028B">
              <w:rPr>
                <w:rFonts w:ascii="SimSun" w:eastAsia="SimSun" w:hAnsi="SimSun" w:cs="새굴림" w:hint="eastAsia"/>
                <w:spacing w:val="12"/>
                <w:sz w:val="21"/>
                <w:szCs w:val="21"/>
                <w:lang w:eastAsia="zh-CN"/>
              </w:rPr>
              <w:t>险销售人员向投保人提供投保单时应当附保险合同条款</w:t>
            </w:r>
            <w:r w:rsidRPr="0028028B">
              <w:rPr>
                <w:rFonts w:ascii="SimSun" w:eastAsia="SimSun" w:hAnsi="SimSun" w:cs="맑은 고딕" w:hint="eastAsia"/>
                <w:spacing w:val="12"/>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险销售人员应当提醒投保人在投保单</w:t>
            </w:r>
            <w:r w:rsidRPr="00371B33">
              <w:rPr>
                <w:rFonts w:ascii="SimSun" w:eastAsia="SimSun" w:hAnsi="SimSun" w:cs="바탕" w:hint="eastAsia"/>
                <w:sz w:val="21"/>
                <w:szCs w:val="21"/>
                <w:lang w:eastAsia="zh-CN"/>
              </w:rPr>
              <w:t>上</w:t>
            </w:r>
            <w:r w:rsidRPr="00371B33">
              <w:rPr>
                <w:rFonts w:ascii="SimSun" w:eastAsia="SimSun" w:hAnsi="SimSun" w:cs="새굴림" w:hint="eastAsia"/>
                <w:sz w:val="21"/>
                <w:szCs w:val="21"/>
                <w:lang w:eastAsia="zh-CN"/>
              </w:rPr>
              <w:t>填写准确的通讯地址</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联系电话等信息</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第十</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投保人提交的投保</w:t>
            </w:r>
            <w:r w:rsidRPr="00371B33">
              <w:rPr>
                <w:rFonts w:ascii="SimSun" w:eastAsia="SimSun" w:hAnsi="SimSun" w:cs="새굴림" w:hint="eastAsia"/>
                <w:sz w:val="21"/>
                <w:szCs w:val="21"/>
                <w:lang w:eastAsia="zh-CN"/>
              </w:rPr>
              <w:t>单填写错误或者所附资料不完整的</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险公司应当自收到投保资料之日起</w:t>
            </w:r>
            <w:r w:rsidRPr="00371B33">
              <w:rPr>
                <w:rFonts w:ascii="SimSun" w:eastAsia="SimSun" w:hAnsi="SimSun" w:hint="eastAsia"/>
                <w:sz w:val="21"/>
                <w:szCs w:val="21"/>
                <w:lang w:eastAsia="zh-CN"/>
              </w:rPr>
              <w:t>5</w:t>
            </w:r>
            <w:r w:rsidRPr="00371B33">
              <w:rPr>
                <w:rFonts w:ascii="SimSun" w:eastAsia="SimSun" w:hAnsi="SimSun" w:cs="새굴림" w:hint="eastAsia"/>
                <w:sz w:val="21"/>
                <w:szCs w:val="21"/>
                <w:lang w:eastAsia="zh-CN"/>
              </w:rPr>
              <w:t>个工作日内一次性告知投保人需要补正或者补充的内容</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第十一</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险公司认为需要进行体检</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生存</w:t>
            </w:r>
            <w:r w:rsidRPr="00371B33">
              <w:rPr>
                <w:rFonts w:ascii="SimSun" w:eastAsia="SimSun" w:hAnsi="SimSun" w:cs="새굴림" w:hint="eastAsia"/>
                <w:sz w:val="21"/>
                <w:szCs w:val="21"/>
                <w:lang w:eastAsia="zh-CN"/>
              </w:rPr>
              <w:t>调查等程序的</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应当自收到符合要求的投保资料之日起</w:t>
            </w:r>
            <w:r w:rsidRPr="00371B33">
              <w:rPr>
                <w:rFonts w:ascii="SimSun" w:eastAsia="SimSun" w:hAnsi="SimSun" w:hint="eastAsia"/>
                <w:sz w:val="21"/>
                <w:szCs w:val="21"/>
                <w:lang w:eastAsia="zh-CN"/>
              </w:rPr>
              <w:t>5</w:t>
            </w:r>
            <w:r w:rsidRPr="00371B33">
              <w:rPr>
                <w:rFonts w:ascii="SimSun" w:eastAsia="SimSun" w:hAnsi="SimSun" w:cs="새굴림" w:hint="eastAsia"/>
                <w:sz w:val="21"/>
                <w:szCs w:val="21"/>
                <w:lang w:eastAsia="zh-CN"/>
              </w:rPr>
              <w:t>个工作日内通知投保人</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28028B">
              <w:rPr>
                <w:rFonts w:ascii="SimSun" w:eastAsia="SimSun" w:hAnsi="SimSun" w:cs="바탕" w:hint="eastAsia"/>
                <w:spacing w:val="6"/>
                <w:sz w:val="21"/>
                <w:szCs w:val="21"/>
                <w:lang w:eastAsia="zh-CN"/>
              </w:rPr>
              <w:t>保</w:t>
            </w:r>
            <w:r w:rsidRPr="0028028B">
              <w:rPr>
                <w:rFonts w:ascii="SimSun" w:eastAsia="SimSun" w:hAnsi="SimSun" w:cs="새굴림" w:hint="eastAsia"/>
                <w:spacing w:val="6"/>
                <w:sz w:val="21"/>
                <w:szCs w:val="21"/>
                <w:lang w:eastAsia="zh-CN"/>
              </w:rPr>
              <w:t>险公司认为不需要进行体检</w:t>
            </w:r>
            <w:r w:rsidRPr="0028028B">
              <w:rPr>
                <w:rFonts w:ascii="SimSun" w:eastAsia="SimSun" w:hAnsi="SimSun" w:cs="맑은 고딕" w:hint="eastAsia"/>
                <w:spacing w:val="6"/>
                <w:sz w:val="21"/>
                <w:szCs w:val="21"/>
                <w:lang w:eastAsia="zh-CN"/>
              </w:rPr>
              <w:t>、</w:t>
            </w:r>
            <w:r w:rsidRPr="0028028B">
              <w:rPr>
                <w:rFonts w:ascii="SimSun" w:eastAsia="SimSun" w:hAnsi="SimSun" w:cs="바탕" w:hint="eastAsia"/>
                <w:spacing w:val="6"/>
                <w:sz w:val="21"/>
                <w:szCs w:val="21"/>
                <w:lang w:eastAsia="zh-CN"/>
              </w:rPr>
              <w:t>生存</w:t>
            </w:r>
            <w:r w:rsidRPr="0028028B">
              <w:rPr>
                <w:rFonts w:ascii="SimSun" w:eastAsia="SimSun" w:hAnsi="SimSun" w:cs="새굴림" w:hint="eastAsia"/>
                <w:spacing w:val="6"/>
                <w:sz w:val="21"/>
                <w:szCs w:val="21"/>
                <w:lang w:eastAsia="zh-CN"/>
              </w:rPr>
              <w:t>调查等程序并同意承保的</w:t>
            </w:r>
            <w:r w:rsidRPr="0028028B">
              <w:rPr>
                <w:rFonts w:ascii="SimSun" w:eastAsia="SimSun" w:hAnsi="SimSun" w:cs="맑은 고딕" w:hint="eastAsia"/>
                <w:spacing w:val="6"/>
                <w:sz w:val="21"/>
                <w:szCs w:val="21"/>
                <w:lang w:eastAsia="zh-CN"/>
              </w:rPr>
              <w:t>，</w:t>
            </w:r>
            <w:r w:rsidRPr="0028028B">
              <w:rPr>
                <w:rFonts w:ascii="SimSun" w:eastAsia="SimSun" w:hAnsi="SimSun" w:cs="새굴림" w:hint="eastAsia"/>
                <w:spacing w:val="6"/>
                <w:sz w:val="21"/>
                <w:szCs w:val="21"/>
                <w:lang w:eastAsia="zh-CN"/>
              </w:rPr>
              <w:t>应当自收到符合要求的投保资料之日起</w:t>
            </w:r>
            <w:r w:rsidRPr="0028028B">
              <w:rPr>
                <w:rFonts w:ascii="SimSun" w:eastAsia="SimSun" w:hAnsi="SimSun" w:hint="eastAsia"/>
                <w:spacing w:val="6"/>
                <w:sz w:val="21"/>
                <w:szCs w:val="21"/>
                <w:lang w:eastAsia="zh-CN"/>
              </w:rPr>
              <w:t>15</w:t>
            </w:r>
            <w:r w:rsidRPr="0028028B">
              <w:rPr>
                <w:rFonts w:ascii="SimSun" w:eastAsia="SimSun" w:hAnsi="SimSun" w:cs="새굴림" w:hint="eastAsia"/>
                <w:spacing w:val="6"/>
                <w:sz w:val="21"/>
                <w:szCs w:val="21"/>
                <w:lang w:eastAsia="zh-CN"/>
              </w:rPr>
              <w:t>个工作日内完成保险合同制作并送达投保人</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第十二</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险公司应当自收到被保险人体检报告或者生存调查报告之日</w:t>
            </w:r>
            <w:r w:rsidRPr="00371B33">
              <w:rPr>
                <w:rFonts w:ascii="SimSun" w:eastAsia="SimSun" w:hAnsi="SimSun" w:cs="바탕" w:hint="eastAsia"/>
                <w:sz w:val="21"/>
                <w:szCs w:val="21"/>
                <w:lang w:eastAsia="zh-CN"/>
              </w:rPr>
              <w:t>起</w:t>
            </w:r>
            <w:r w:rsidRPr="00371B33">
              <w:rPr>
                <w:rFonts w:ascii="SimSun" w:eastAsia="SimSun" w:hAnsi="SimSun" w:hint="eastAsia"/>
                <w:sz w:val="21"/>
                <w:szCs w:val="21"/>
                <w:lang w:eastAsia="zh-CN"/>
              </w:rPr>
              <w:t>15</w:t>
            </w:r>
            <w:r w:rsidRPr="00371B33">
              <w:rPr>
                <w:rFonts w:ascii="SimSun" w:eastAsia="SimSun" w:hAnsi="SimSun" w:cs="새굴림" w:hint="eastAsia"/>
                <w:sz w:val="21"/>
                <w:szCs w:val="21"/>
                <w:lang w:eastAsia="zh-CN"/>
              </w:rPr>
              <w:t>个工作日内</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告知投保人核保</w:t>
            </w:r>
            <w:r w:rsidRPr="00371B33">
              <w:rPr>
                <w:rFonts w:ascii="SimSun" w:eastAsia="SimSun" w:hAnsi="SimSun" w:cs="새굴림" w:hint="eastAsia"/>
                <w:sz w:val="21"/>
                <w:szCs w:val="21"/>
                <w:lang w:eastAsia="zh-CN"/>
              </w:rPr>
              <w:t>结果</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同意承保的</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还应当完成合同制作并送达投保人</w:t>
            </w:r>
            <w:r w:rsidRPr="00371B33">
              <w:rPr>
                <w:rFonts w:ascii="SimSun" w:eastAsia="SimSun" w:hAnsi="SimSun" w:cs="맑은 고딕" w:hint="eastAsia"/>
                <w:sz w:val="21"/>
                <w:szCs w:val="21"/>
                <w:lang w:eastAsia="zh-CN"/>
              </w:rPr>
              <w:t>。</w:t>
            </w:r>
          </w:p>
          <w:p w:rsidR="000E0108" w:rsidRPr="0028028B" w:rsidRDefault="000E0108" w:rsidP="00C959E1">
            <w:pPr>
              <w:wordWrap/>
              <w:snapToGrid w:val="0"/>
              <w:spacing w:line="290" w:lineRule="atLeast"/>
              <w:rPr>
                <w:rFonts w:ascii="SimSun" w:eastAsia="SimSun" w:hAnsi="SimSun"/>
                <w:spacing w:val="6"/>
                <w:sz w:val="21"/>
                <w:szCs w:val="21"/>
                <w:lang w:eastAsia="zh-CN"/>
              </w:rPr>
            </w:pPr>
            <w:r w:rsidRPr="0028028B">
              <w:rPr>
                <w:rFonts w:ascii="SimSun" w:eastAsia="SimSun" w:hAnsi="SimSun" w:hint="eastAsia"/>
                <w:spacing w:val="6"/>
                <w:sz w:val="21"/>
                <w:szCs w:val="21"/>
                <w:lang w:eastAsia="zh-CN"/>
              </w:rPr>
              <w:t xml:space="preserve">　　</w:t>
            </w:r>
            <w:r w:rsidRPr="0028028B">
              <w:rPr>
                <w:rFonts w:ascii="SimSun" w:eastAsia="SimSun" w:hAnsi="SimSun" w:cs="바탕" w:hint="eastAsia"/>
                <w:b/>
                <w:spacing w:val="6"/>
                <w:sz w:val="21"/>
                <w:szCs w:val="21"/>
                <w:lang w:eastAsia="zh-CN"/>
              </w:rPr>
              <w:t>第十三</w:t>
            </w:r>
            <w:r w:rsidRPr="0028028B">
              <w:rPr>
                <w:rFonts w:ascii="SimSun" w:eastAsia="SimSun" w:hAnsi="SimSun" w:cs="새굴림" w:hint="eastAsia"/>
                <w:b/>
                <w:spacing w:val="6"/>
                <w:sz w:val="21"/>
                <w:szCs w:val="21"/>
                <w:lang w:eastAsia="zh-CN"/>
              </w:rPr>
              <w:t>条</w:t>
            </w:r>
            <w:r w:rsidRPr="0028028B">
              <w:rPr>
                <w:rFonts w:ascii="SimSun" w:eastAsia="SimSun" w:hAnsi="SimSun" w:hint="eastAsia"/>
                <w:spacing w:val="6"/>
                <w:sz w:val="21"/>
                <w:szCs w:val="21"/>
                <w:lang w:eastAsia="zh-CN"/>
              </w:rPr>
              <w:t xml:space="preserve"> </w:t>
            </w:r>
            <w:r w:rsidRPr="0028028B">
              <w:rPr>
                <w:rFonts w:ascii="SimSun" w:eastAsia="SimSun" w:hAnsi="SimSun" w:cs="바탕" w:hint="eastAsia"/>
                <w:spacing w:val="6"/>
                <w:sz w:val="21"/>
                <w:szCs w:val="21"/>
                <w:lang w:eastAsia="zh-CN"/>
              </w:rPr>
              <w:t>保</w:t>
            </w:r>
            <w:r w:rsidRPr="0028028B">
              <w:rPr>
                <w:rFonts w:ascii="SimSun" w:eastAsia="SimSun" w:hAnsi="SimSun" w:cs="새굴림" w:hint="eastAsia"/>
                <w:spacing w:val="6"/>
                <w:sz w:val="21"/>
                <w:szCs w:val="21"/>
                <w:lang w:eastAsia="zh-CN"/>
              </w:rPr>
              <w:t>险公司通过银行扣划方式收取保险费的</w:t>
            </w:r>
            <w:r w:rsidRPr="0028028B">
              <w:rPr>
                <w:rFonts w:ascii="SimSun" w:eastAsia="SimSun" w:hAnsi="SimSun" w:cs="맑은 고딕" w:hint="eastAsia"/>
                <w:spacing w:val="6"/>
                <w:sz w:val="21"/>
                <w:szCs w:val="21"/>
                <w:lang w:eastAsia="zh-CN"/>
              </w:rPr>
              <w:t>，</w:t>
            </w:r>
            <w:r w:rsidRPr="0028028B">
              <w:rPr>
                <w:rFonts w:ascii="SimSun" w:eastAsia="SimSun" w:hAnsi="SimSun" w:cs="새굴림" w:hint="eastAsia"/>
                <w:spacing w:val="6"/>
                <w:sz w:val="21"/>
                <w:szCs w:val="21"/>
                <w:lang w:eastAsia="zh-CN"/>
              </w:rPr>
              <w:t>应当就扣划的账</w:t>
            </w:r>
            <w:r w:rsidRPr="0028028B">
              <w:rPr>
                <w:rFonts w:ascii="SimSun" w:eastAsia="SimSun" w:hAnsi="SimSun" w:cs="새굴림" w:hint="eastAsia"/>
                <w:spacing w:val="6"/>
                <w:sz w:val="21"/>
                <w:szCs w:val="21"/>
                <w:lang w:eastAsia="zh-CN"/>
              </w:rPr>
              <w:lastRenderedPageBreak/>
              <w:t>户</w:t>
            </w:r>
            <w:r w:rsidRPr="0028028B">
              <w:rPr>
                <w:rFonts w:ascii="SimSun" w:eastAsia="SimSun" w:hAnsi="SimSun" w:cs="맑은 고딕" w:hint="eastAsia"/>
                <w:spacing w:val="6"/>
                <w:sz w:val="21"/>
                <w:szCs w:val="21"/>
                <w:lang w:eastAsia="zh-CN"/>
              </w:rPr>
              <w:t>、</w:t>
            </w:r>
            <w:r w:rsidRPr="0028028B">
              <w:rPr>
                <w:rFonts w:ascii="SimSun" w:eastAsia="SimSun" w:hAnsi="SimSun" w:cs="바탕" w:hint="eastAsia"/>
                <w:spacing w:val="6"/>
                <w:sz w:val="21"/>
                <w:szCs w:val="21"/>
                <w:lang w:eastAsia="zh-CN"/>
              </w:rPr>
              <w:t>金</w:t>
            </w:r>
            <w:r w:rsidRPr="0028028B">
              <w:rPr>
                <w:rFonts w:ascii="SimSun" w:eastAsia="SimSun" w:hAnsi="SimSun" w:cs="새굴림" w:hint="eastAsia"/>
                <w:spacing w:val="6"/>
                <w:sz w:val="21"/>
                <w:szCs w:val="21"/>
                <w:lang w:eastAsia="zh-CN"/>
              </w:rPr>
              <w:t>额</w:t>
            </w:r>
            <w:r w:rsidRPr="0028028B">
              <w:rPr>
                <w:rFonts w:ascii="SimSun" w:eastAsia="SimSun" w:hAnsi="SimSun" w:cs="맑은 고딕" w:hint="eastAsia"/>
                <w:spacing w:val="6"/>
                <w:sz w:val="21"/>
                <w:szCs w:val="21"/>
                <w:lang w:eastAsia="zh-CN"/>
              </w:rPr>
              <w:t>、</w:t>
            </w:r>
            <w:r w:rsidRPr="0028028B">
              <w:rPr>
                <w:rFonts w:ascii="SimSun" w:eastAsia="SimSun" w:hAnsi="SimSun" w:cs="새굴림" w:hint="eastAsia"/>
                <w:spacing w:val="6"/>
                <w:sz w:val="21"/>
                <w:szCs w:val="21"/>
                <w:lang w:eastAsia="zh-CN"/>
              </w:rPr>
              <w:t>时间等内容与投保人达成协议</w:t>
            </w:r>
            <w:r w:rsidRPr="0028028B">
              <w:rPr>
                <w:rFonts w:ascii="SimSun" w:eastAsia="SimSun" w:hAnsi="SimSun" w:cs="맑은 고딕" w:hint="eastAsia"/>
                <w:spacing w:val="6"/>
                <w:sz w:val="21"/>
                <w:szCs w:val="21"/>
                <w:lang w:eastAsia="zh-CN"/>
              </w:rPr>
              <w:t>。</w:t>
            </w:r>
          </w:p>
          <w:p w:rsidR="000E0108" w:rsidRPr="00FB7F19" w:rsidRDefault="000E0108" w:rsidP="00C959E1">
            <w:pPr>
              <w:wordWrap/>
              <w:snapToGrid w:val="0"/>
              <w:spacing w:line="290" w:lineRule="atLeast"/>
              <w:rPr>
                <w:rFonts w:ascii="SimSun" w:eastAsia="SimSun" w:hAnsi="SimSun"/>
                <w:spacing w:val="20"/>
                <w:sz w:val="21"/>
                <w:szCs w:val="21"/>
                <w:lang w:eastAsia="zh-CN"/>
              </w:rPr>
            </w:pPr>
            <w:r w:rsidRPr="00371B33">
              <w:rPr>
                <w:rFonts w:ascii="SimSun" w:eastAsia="SimSun" w:hAnsi="SimSun" w:hint="eastAsia"/>
                <w:sz w:val="21"/>
                <w:szCs w:val="21"/>
                <w:lang w:eastAsia="zh-CN"/>
              </w:rPr>
              <w:t xml:space="preserve">　　</w:t>
            </w:r>
            <w:r w:rsidRPr="00FB7F19">
              <w:rPr>
                <w:rFonts w:ascii="SimSun" w:eastAsia="SimSun" w:hAnsi="SimSun" w:cs="바탕" w:hint="eastAsia"/>
                <w:b/>
                <w:spacing w:val="20"/>
                <w:sz w:val="21"/>
                <w:szCs w:val="21"/>
                <w:lang w:eastAsia="zh-CN"/>
              </w:rPr>
              <w:t>第十四</w:t>
            </w:r>
            <w:r w:rsidRPr="00FB7F19">
              <w:rPr>
                <w:rFonts w:ascii="SimSun" w:eastAsia="SimSun" w:hAnsi="SimSun" w:cs="새굴림" w:hint="eastAsia"/>
                <w:b/>
                <w:spacing w:val="20"/>
                <w:sz w:val="21"/>
                <w:szCs w:val="21"/>
                <w:lang w:eastAsia="zh-CN"/>
              </w:rPr>
              <w:t>条</w:t>
            </w:r>
            <w:r w:rsidRPr="00FB7F19">
              <w:rPr>
                <w:rFonts w:ascii="SimSun" w:eastAsia="SimSun" w:hAnsi="SimSun" w:hint="eastAsia"/>
                <w:spacing w:val="20"/>
                <w:sz w:val="21"/>
                <w:szCs w:val="21"/>
                <w:lang w:eastAsia="zh-CN"/>
              </w:rPr>
              <w:t xml:space="preserve"> </w:t>
            </w:r>
            <w:r w:rsidRPr="00FB7F19">
              <w:rPr>
                <w:rFonts w:ascii="SimSun" w:eastAsia="SimSun" w:hAnsi="SimSun" w:cs="바탕" w:hint="eastAsia"/>
                <w:spacing w:val="20"/>
                <w:sz w:val="21"/>
                <w:szCs w:val="21"/>
                <w:lang w:eastAsia="zh-CN"/>
              </w:rPr>
              <w:t>保</w:t>
            </w:r>
            <w:r w:rsidRPr="00FB7F19">
              <w:rPr>
                <w:rFonts w:ascii="SimSun" w:eastAsia="SimSun" w:hAnsi="SimSun" w:cs="새굴림" w:hint="eastAsia"/>
                <w:spacing w:val="20"/>
                <w:sz w:val="21"/>
                <w:szCs w:val="21"/>
                <w:lang w:eastAsia="zh-CN"/>
              </w:rPr>
              <w:t>险公司应当建立回访制度</w:t>
            </w:r>
            <w:r w:rsidRPr="00FB7F19">
              <w:rPr>
                <w:rFonts w:ascii="SimSun" w:eastAsia="SimSun" w:hAnsi="SimSun" w:cs="맑은 고딕" w:hint="eastAsia"/>
                <w:spacing w:val="20"/>
                <w:sz w:val="21"/>
                <w:szCs w:val="21"/>
                <w:lang w:eastAsia="zh-CN"/>
              </w:rPr>
              <w:t>，</w:t>
            </w:r>
            <w:r w:rsidRPr="00FB7F19">
              <w:rPr>
                <w:rFonts w:ascii="SimSun" w:eastAsia="SimSun" w:hAnsi="SimSun" w:cs="바탕" w:hint="eastAsia"/>
                <w:spacing w:val="20"/>
                <w:sz w:val="21"/>
                <w:szCs w:val="21"/>
                <w:lang w:eastAsia="zh-CN"/>
              </w:rPr>
              <w:t>指定</w:t>
            </w:r>
            <w:r w:rsidRPr="00FB7F19">
              <w:rPr>
                <w:rFonts w:ascii="SimSun" w:eastAsia="SimSun" w:hAnsi="SimSun" w:cs="새굴림" w:hint="eastAsia"/>
                <w:spacing w:val="20"/>
                <w:sz w:val="21"/>
                <w:szCs w:val="21"/>
                <w:lang w:eastAsia="zh-CN"/>
              </w:rPr>
              <w:t>专门部门负责回访工作</w:t>
            </w:r>
            <w:r w:rsidRPr="00FB7F19">
              <w:rPr>
                <w:rFonts w:ascii="SimSun" w:eastAsia="SimSun" w:hAnsi="SimSun" w:cs="맑은 고딕" w:hint="eastAsia"/>
                <w:spacing w:val="20"/>
                <w:sz w:val="21"/>
                <w:szCs w:val="21"/>
                <w:lang w:eastAsia="zh-CN"/>
              </w:rPr>
              <w:t>，</w:t>
            </w:r>
            <w:r w:rsidRPr="00FB7F19">
              <w:rPr>
                <w:rFonts w:ascii="SimSun" w:eastAsia="SimSun" w:hAnsi="SimSun" w:cs="새굴림" w:hint="eastAsia"/>
                <w:spacing w:val="20"/>
                <w:sz w:val="21"/>
                <w:szCs w:val="21"/>
                <w:lang w:eastAsia="zh-CN"/>
              </w:rPr>
              <w:t>并配备必要的人员和设备</w:t>
            </w:r>
            <w:r w:rsidRPr="00FB7F19">
              <w:rPr>
                <w:rFonts w:ascii="SimSun" w:eastAsia="SimSun" w:hAnsi="SimSun" w:cs="맑은 고딕" w:hint="eastAsia"/>
                <w:spacing w:val="20"/>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第十五</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险公司应当在犹豫期内对合同期限超过一年的人身保险新单业务进行回访</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并及时记录回访情况</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回</w:t>
            </w:r>
            <w:r w:rsidRPr="00371B33">
              <w:rPr>
                <w:rFonts w:ascii="SimSun" w:eastAsia="SimSun" w:hAnsi="SimSun" w:cs="새굴림" w:hint="eastAsia"/>
                <w:sz w:val="21"/>
                <w:szCs w:val="21"/>
                <w:lang w:eastAsia="zh-CN"/>
              </w:rPr>
              <w:t>访应当包括以下内容</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一</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确</w:t>
            </w:r>
            <w:r w:rsidRPr="00371B33">
              <w:rPr>
                <w:rFonts w:ascii="SimSun" w:eastAsia="SimSun" w:hAnsi="SimSun" w:cs="새굴림" w:hint="eastAsia"/>
                <w:sz w:val="21"/>
                <w:szCs w:val="21"/>
                <w:lang w:eastAsia="zh-CN"/>
              </w:rPr>
              <w:t>认受访人是否为投保人本人</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二</w:t>
            </w:r>
            <w:r w:rsidRPr="00371B33">
              <w:rPr>
                <w:rFonts w:ascii="SimSun" w:eastAsia="SimSun" w:hAnsi="SimSun" w:cs="맑은 고딕" w:hint="eastAsia"/>
                <w:sz w:val="21"/>
                <w:szCs w:val="21"/>
                <w:lang w:eastAsia="zh-CN"/>
              </w:rPr>
              <w:t>）</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确</w:t>
            </w:r>
            <w:r w:rsidRPr="00371B33">
              <w:rPr>
                <w:rFonts w:ascii="SimSun" w:eastAsia="SimSun" w:hAnsi="SimSun" w:cs="새굴림" w:hint="eastAsia"/>
                <w:sz w:val="21"/>
                <w:szCs w:val="21"/>
                <w:lang w:eastAsia="zh-CN"/>
              </w:rPr>
              <w:t>认投保人是否购买了该保险产品以及投保人和被保险人是</w:t>
            </w:r>
            <w:r w:rsidRPr="00371B33">
              <w:rPr>
                <w:rFonts w:ascii="SimSun" w:eastAsia="SimSun" w:hAnsi="SimSun" w:cs="바탕" w:hint="eastAsia"/>
                <w:sz w:val="21"/>
                <w:szCs w:val="21"/>
                <w:lang w:eastAsia="zh-CN"/>
              </w:rPr>
              <w:t>否按照要求</w:t>
            </w:r>
            <w:r w:rsidRPr="00371B33">
              <w:rPr>
                <w:rFonts w:ascii="SimSun" w:eastAsia="SimSun" w:hAnsi="SimSun" w:cs="새굴림" w:hint="eastAsia"/>
                <w:sz w:val="21"/>
                <w:szCs w:val="21"/>
                <w:lang w:eastAsia="zh-CN"/>
              </w:rPr>
              <w:t>亲笔签名</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三</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确</w:t>
            </w:r>
            <w:r w:rsidRPr="00371B33">
              <w:rPr>
                <w:rFonts w:ascii="SimSun" w:eastAsia="SimSun" w:hAnsi="SimSun" w:cs="새굴림" w:hint="eastAsia"/>
                <w:sz w:val="21"/>
                <w:szCs w:val="21"/>
                <w:lang w:eastAsia="zh-CN"/>
              </w:rPr>
              <w:t>认投保人是否已经阅读并理解产品说明书和投保提示的内容</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四</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确</w:t>
            </w:r>
            <w:r w:rsidRPr="00371B33">
              <w:rPr>
                <w:rFonts w:ascii="SimSun" w:eastAsia="SimSun" w:hAnsi="SimSun" w:cs="새굴림" w:hint="eastAsia"/>
                <w:sz w:val="21"/>
                <w:szCs w:val="21"/>
                <w:lang w:eastAsia="zh-CN"/>
              </w:rPr>
              <w:t>认投保人是否知悉保险责任</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责任免除和保险期间</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五</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确</w:t>
            </w:r>
            <w:r w:rsidRPr="00371B33">
              <w:rPr>
                <w:rFonts w:ascii="SimSun" w:eastAsia="SimSun" w:hAnsi="SimSun" w:cs="새굴림" w:hint="eastAsia"/>
                <w:sz w:val="21"/>
                <w:szCs w:val="21"/>
                <w:lang w:eastAsia="zh-CN"/>
              </w:rPr>
              <w:t>认投保人是否知悉退保可能受到的损失</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六</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确</w:t>
            </w:r>
            <w:r w:rsidRPr="00371B33">
              <w:rPr>
                <w:rFonts w:ascii="SimSun" w:eastAsia="SimSun" w:hAnsi="SimSun" w:cs="새굴림" w:hint="eastAsia"/>
                <w:sz w:val="21"/>
                <w:szCs w:val="21"/>
                <w:lang w:eastAsia="zh-CN"/>
              </w:rPr>
              <w:t>认投保人是否知悉犹豫期的起算时间</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期</w:t>
            </w:r>
            <w:r w:rsidRPr="00371B33">
              <w:rPr>
                <w:rFonts w:ascii="SimSun" w:eastAsia="SimSun" w:hAnsi="SimSun" w:cs="새굴림" w:hint="eastAsia"/>
                <w:sz w:val="21"/>
                <w:szCs w:val="21"/>
                <w:lang w:eastAsia="zh-CN"/>
              </w:rPr>
              <w:t>间以及享有的权利</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七</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采用期</w:t>
            </w:r>
            <w:r w:rsidRPr="00371B33">
              <w:rPr>
                <w:rFonts w:ascii="SimSun" w:eastAsia="SimSun" w:hAnsi="SimSun" w:cs="새굴림" w:hint="eastAsia"/>
                <w:sz w:val="21"/>
                <w:szCs w:val="21"/>
                <w:lang w:eastAsia="zh-CN"/>
              </w:rPr>
              <w:t>缴方式的</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确</w:t>
            </w:r>
            <w:r w:rsidRPr="00371B33">
              <w:rPr>
                <w:rFonts w:ascii="SimSun" w:eastAsia="SimSun" w:hAnsi="SimSun" w:cs="새굴림" w:hint="eastAsia"/>
                <w:sz w:val="21"/>
                <w:szCs w:val="21"/>
                <w:lang w:eastAsia="zh-CN"/>
              </w:rPr>
              <w:t>认投保人是否了解缴费期间和缴费频率</w:t>
            </w:r>
            <w:r w:rsidRPr="00371B33">
              <w:rPr>
                <w:rFonts w:ascii="SimSun" w:eastAsia="SimSun" w:hAnsi="SimSun" w:cs="맑은 고딕" w:hint="eastAsia"/>
                <w:sz w:val="21"/>
                <w:szCs w:val="21"/>
                <w:lang w:eastAsia="zh-CN"/>
              </w:rPr>
              <w:t>。</w:t>
            </w:r>
          </w:p>
          <w:p w:rsidR="000E0108" w:rsidRPr="00FB7F19"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FB7F19">
              <w:rPr>
                <w:rFonts w:ascii="SimSun" w:eastAsia="SimSun" w:hAnsi="SimSun" w:cs="바탕" w:hint="eastAsia"/>
                <w:sz w:val="21"/>
                <w:szCs w:val="21"/>
                <w:lang w:eastAsia="zh-CN"/>
              </w:rPr>
              <w:t>人身保</w:t>
            </w:r>
            <w:r w:rsidRPr="00FB7F19">
              <w:rPr>
                <w:rFonts w:ascii="SimSun" w:eastAsia="SimSun" w:hAnsi="SimSun" w:cs="새굴림" w:hint="eastAsia"/>
                <w:sz w:val="21"/>
                <w:szCs w:val="21"/>
                <w:lang w:eastAsia="zh-CN"/>
              </w:rPr>
              <w:t>险新型产品的回访</w:t>
            </w:r>
            <w:r w:rsidRPr="00FB7F19">
              <w:rPr>
                <w:rFonts w:ascii="SimSun" w:eastAsia="SimSun" w:hAnsi="SimSun" w:cs="맑은 고딕" w:hint="eastAsia"/>
                <w:sz w:val="21"/>
                <w:szCs w:val="21"/>
                <w:lang w:eastAsia="zh-CN"/>
              </w:rPr>
              <w:t>，</w:t>
            </w:r>
            <w:r w:rsidRPr="00FB7F19">
              <w:rPr>
                <w:rFonts w:ascii="SimSun" w:eastAsia="SimSun" w:hAnsi="SimSun" w:cs="바탕" w:hint="eastAsia"/>
                <w:sz w:val="21"/>
                <w:szCs w:val="21"/>
                <w:lang w:eastAsia="zh-CN"/>
              </w:rPr>
              <w:t>中</w:t>
            </w:r>
            <w:r w:rsidRPr="00FB7F19">
              <w:rPr>
                <w:rFonts w:ascii="SimSun" w:eastAsia="SimSun" w:hAnsi="SimSun" w:cs="새굴림" w:hint="eastAsia"/>
                <w:sz w:val="21"/>
                <w:szCs w:val="21"/>
                <w:lang w:eastAsia="zh-CN"/>
              </w:rPr>
              <w:t>国保监会另有规定的</w:t>
            </w:r>
            <w:r w:rsidRPr="00FB7F19">
              <w:rPr>
                <w:rFonts w:ascii="SimSun" w:eastAsia="SimSun" w:hAnsi="SimSun" w:cs="맑은 고딕" w:hint="eastAsia"/>
                <w:sz w:val="21"/>
                <w:szCs w:val="21"/>
                <w:lang w:eastAsia="zh-CN"/>
              </w:rPr>
              <w:t>，</w:t>
            </w:r>
            <w:r w:rsidRPr="00FB7F19">
              <w:rPr>
                <w:rFonts w:ascii="SimSun" w:eastAsia="SimSun" w:hAnsi="SimSun" w:cs="새굴림" w:hint="eastAsia"/>
                <w:sz w:val="21"/>
                <w:szCs w:val="21"/>
                <w:lang w:eastAsia="zh-CN"/>
              </w:rPr>
              <w:t>从其规定</w:t>
            </w:r>
            <w:r w:rsidRPr="00FB7F19">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第十六</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险公司与保险销售人员解除劳动合同或者委托合同</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通</w:t>
            </w:r>
            <w:r w:rsidRPr="00371B33">
              <w:rPr>
                <w:rFonts w:ascii="SimSun" w:eastAsia="SimSun" w:hAnsi="SimSun" w:cs="새굴림" w:hint="eastAsia"/>
                <w:sz w:val="21"/>
                <w:szCs w:val="21"/>
                <w:lang w:eastAsia="zh-CN"/>
              </w:rPr>
              <w:t>过该保险销售人员签订的一年期以上的人身保险合同尚未履行完毕的</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险公司应当告知投保人保单状况以及获得后续服务的途径</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第十七</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投保人</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被保</w:t>
            </w:r>
            <w:r w:rsidRPr="00371B33">
              <w:rPr>
                <w:rFonts w:ascii="SimSun" w:eastAsia="SimSun" w:hAnsi="SimSun" w:cs="새굴림" w:hint="eastAsia"/>
                <w:sz w:val="21"/>
                <w:szCs w:val="21"/>
                <w:lang w:eastAsia="zh-CN"/>
              </w:rPr>
              <w:t>险人或者受益人委托他人向保险公司领取金额超过人民币</w:t>
            </w:r>
            <w:r w:rsidRPr="00371B33">
              <w:rPr>
                <w:rFonts w:ascii="SimSun" w:eastAsia="SimSun" w:hAnsi="SimSun" w:hint="eastAsia"/>
                <w:sz w:val="21"/>
                <w:szCs w:val="21"/>
                <w:lang w:eastAsia="zh-CN"/>
              </w:rPr>
              <w:t>1000</w:t>
            </w:r>
            <w:r w:rsidRPr="00371B33">
              <w:rPr>
                <w:rFonts w:ascii="SimSun" w:eastAsia="SimSun" w:hAnsi="SimSun" w:cs="바탕" w:hint="eastAsia"/>
                <w:sz w:val="21"/>
                <w:szCs w:val="21"/>
                <w:lang w:eastAsia="zh-CN"/>
              </w:rPr>
              <w:t>元的</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险公司应当将办理结果通知投保人</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被保</w:t>
            </w:r>
            <w:r w:rsidRPr="00371B33">
              <w:rPr>
                <w:rFonts w:ascii="SimSun" w:eastAsia="SimSun" w:hAnsi="SimSun" w:cs="새굴림" w:hint="eastAsia"/>
                <w:sz w:val="21"/>
                <w:szCs w:val="21"/>
                <w:lang w:eastAsia="zh-CN"/>
              </w:rPr>
              <w:t>险人或者受益人</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第十八</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险公司在回访中发现存在销售误导等问题的</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应当自发现问题之日起</w:t>
            </w:r>
            <w:r w:rsidRPr="00371B33">
              <w:rPr>
                <w:rFonts w:ascii="SimSun" w:eastAsia="SimSun" w:hAnsi="SimSun" w:hint="eastAsia"/>
                <w:sz w:val="21"/>
                <w:szCs w:val="21"/>
                <w:lang w:eastAsia="zh-CN"/>
              </w:rPr>
              <w:t>15</w:t>
            </w:r>
            <w:r w:rsidRPr="00371B33">
              <w:rPr>
                <w:rFonts w:ascii="SimSun" w:eastAsia="SimSun" w:hAnsi="SimSun" w:cs="새굴림" w:hint="eastAsia"/>
                <w:sz w:val="21"/>
                <w:szCs w:val="21"/>
                <w:lang w:eastAsia="zh-CN"/>
              </w:rPr>
              <w:t>个工作日内由销售人员以外的人员予以解决</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第十九</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险公司应当自收到资料齐全</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符合合同</w:t>
            </w:r>
            <w:r w:rsidRPr="00371B33">
              <w:rPr>
                <w:rFonts w:ascii="SimSun" w:eastAsia="SimSun" w:hAnsi="SimSun" w:cs="새굴림" w:hint="eastAsia"/>
                <w:sz w:val="21"/>
                <w:szCs w:val="21"/>
                <w:lang w:eastAsia="zh-CN"/>
              </w:rPr>
              <w:t>约定条件的保全申请之日起</w:t>
            </w:r>
            <w:r w:rsidRPr="00371B33">
              <w:rPr>
                <w:rFonts w:ascii="SimSun" w:eastAsia="SimSun" w:hAnsi="SimSun" w:hint="eastAsia"/>
                <w:sz w:val="21"/>
                <w:szCs w:val="21"/>
                <w:lang w:eastAsia="zh-CN"/>
              </w:rPr>
              <w:t>2</w:t>
            </w:r>
            <w:r w:rsidRPr="00371B33">
              <w:rPr>
                <w:rFonts w:ascii="SimSun" w:eastAsia="SimSun" w:hAnsi="SimSun" w:cs="새굴림" w:hint="eastAsia"/>
                <w:sz w:val="21"/>
                <w:szCs w:val="21"/>
                <w:lang w:eastAsia="zh-CN"/>
              </w:rPr>
              <w:t>个工作日内完成受理</w:t>
            </w:r>
            <w:r w:rsidRPr="00371B33">
              <w:rPr>
                <w:rFonts w:ascii="SimSun" w:eastAsia="SimSun" w:hAnsi="SimSun" w:cs="맑은 고딕" w:hint="eastAsia"/>
                <w:sz w:val="21"/>
                <w:szCs w:val="21"/>
                <w:lang w:eastAsia="zh-CN"/>
              </w:rPr>
              <w:t>。</w:t>
            </w:r>
          </w:p>
          <w:p w:rsidR="000E0108" w:rsidRPr="007C2714" w:rsidRDefault="000E0108" w:rsidP="00C959E1">
            <w:pPr>
              <w:wordWrap/>
              <w:snapToGrid w:val="0"/>
              <w:spacing w:line="290" w:lineRule="atLeast"/>
              <w:rPr>
                <w:rFonts w:ascii="SimSun" w:eastAsia="SimSun" w:hAnsi="SimSun"/>
                <w:spacing w:val="40"/>
                <w:sz w:val="21"/>
                <w:szCs w:val="21"/>
                <w:lang w:eastAsia="zh-CN"/>
              </w:rPr>
            </w:pPr>
            <w:r w:rsidRPr="00371B33">
              <w:rPr>
                <w:rFonts w:ascii="SimSun" w:eastAsia="SimSun" w:hAnsi="SimSun" w:hint="eastAsia"/>
                <w:sz w:val="21"/>
                <w:szCs w:val="21"/>
                <w:lang w:eastAsia="zh-CN"/>
              </w:rPr>
              <w:t xml:space="preserve">　　</w:t>
            </w:r>
            <w:r w:rsidRPr="007C2714">
              <w:rPr>
                <w:rFonts w:ascii="SimSun" w:eastAsia="SimSun" w:hAnsi="SimSun" w:cs="바탕" w:hint="eastAsia"/>
                <w:spacing w:val="40"/>
                <w:sz w:val="21"/>
                <w:szCs w:val="21"/>
                <w:lang w:eastAsia="zh-CN"/>
              </w:rPr>
              <w:t>保全申</w:t>
            </w:r>
            <w:r w:rsidRPr="007C2714">
              <w:rPr>
                <w:rFonts w:ascii="SimSun" w:eastAsia="SimSun" w:hAnsi="SimSun" w:cs="새굴림" w:hint="eastAsia"/>
                <w:spacing w:val="40"/>
                <w:sz w:val="21"/>
                <w:szCs w:val="21"/>
                <w:lang w:eastAsia="zh-CN"/>
              </w:rPr>
              <w:t>请资料不完整</w:t>
            </w:r>
            <w:r w:rsidRPr="007C2714">
              <w:rPr>
                <w:rFonts w:ascii="SimSun" w:eastAsia="SimSun" w:hAnsi="SimSun" w:cs="맑은 고딕" w:hint="eastAsia"/>
                <w:spacing w:val="40"/>
                <w:sz w:val="21"/>
                <w:szCs w:val="21"/>
                <w:lang w:eastAsia="zh-CN"/>
              </w:rPr>
              <w:t>、</w:t>
            </w:r>
            <w:r w:rsidRPr="007C2714">
              <w:rPr>
                <w:rFonts w:ascii="SimSun" w:eastAsia="SimSun" w:hAnsi="SimSun" w:cs="새굴림" w:hint="eastAsia"/>
                <w:spacing w:val="40"/>
                <w:sz w:val="21"/>
                <w:szCs w:val="21"/>
                <w:lang w:eastAsia="zh-CN"/>
              </w:rPr>
              <w:t>填</w:t>
            </w:r>
            <w:r w:rsidRPr="007C2714">
              <w:rPr>
                <w:rFonts w:ascii="SimSun" w:eastAsia="SimSun" w:hAnsi="SimSun" w:cs="새굴림" w:hint="eastAsia"/>
                <w:spacing w:val="40"/>
                <w:sz w:val="21"/>
                <w:szCs w:val="21"/>
                <w:lang w:eastAsia="zh-CN"/>
              </w:rPr>
              <w:lastRenderedPageBreak/>
              <w:t>写不规范或者不符合合同约定条件的</w:t>
            </w:r>
            <w:r w:rsidRPr="007C2714">
              <w:rPr>
                <w:rFonts w:ascii="SimSun" w:eastAsia="SimSun" w:hAnsi="SimSun" w:cs="맑은 고딕" w:hint="eastAsia"/>
                <w:spacing w:val="40"/>
                <w:sz w:val="21"/>
                <w:szCs w:val="21"/>
                <w:lang w:eastAsia="zh-CN"/>
              </w:rPr>
              <w:t>，</w:t>
            </w:r>
            <w:r w:rsidRPr="007C2714">
              <w:rPr>
                <w:rFonts w:ascii="SimSun" w:eastAsia="SimSun" w:hAnsi="SimSun" w:cs="새굴림" w:hint="eastAsia"/>
                <w:spacing w:val="40"/>
                <w:sz w:val="21"/>
                <w:szCs w:val="21"/>
                <w:lang w:eastAsia="zh-CN"/>
              </w:rPr>
              <w:t>应当自收到保全申请之日起</w:t>
            </w:r>
            <w:r w:rsidRPr="007C2714">
              <w:rPr>
                <w:rFonts w:ascii="SimSun" w:eastAsia="SimSun" w:hAnsi="SimSun" w:hint="eastAsia"/>
                <w:spacing w:val="40"/>
                <w:sz w:val="21"/>
                <w:szCs w:val="21"/>
                <w:lang w:eastAsia="zh-CN"/>
              </w:rPr>
              <w:t>5</w:t>
            </w:r>
            <w:r w:rsidRPr="007C2714">
              <w:rPr>
                <w:rFonts w:ascii="SimSun" w:eastAsia="SimSun" w:hAnsi="SimSun" w:cs="새굴림" w:hint="eastAsia"/>
                <w:spacing w:val="40"/>
                <w:sz w:val="21"/>
                <w:szCs w:val="21"/>
                <w:lang w:eastAsia="zh-CN"/>
              </w:rPr>
              <w:t>个工作日内一次性通知保全申请人</w:t>
            </w:r>
            <w:r w:rsidRPr="007C2714">
              <w:rPr>
                <w:rFonts w:ascii="SimSun" w:eastAsia="SimSun" w:hAnsi="SimSun" w:cs="맑은 고딕" w:hint="eastAsia"/>
                <w:spacing w:val="40"/>
                <w:sz w:val="21"/>
                <w:szCs w:val="21"/>
                <w:lang w:eastAsia="zh-CN"/>
              </w:rPr>
              <w:t>，</w:t>
            </w:r>
            <w:r w:rsidRPr="007C2714">
              <w:rPr>
                <w:rFonts w:ascii="SimSun" w:eastAsia="SimSun" w:hAnsi="SimSun" w:cs="새굴림" w:hint="eastAsia"/>
                <w:spacing w:val="40"/>
                <w:sz w:val="21"/>
                <w:szCs w:val="21"/>
                <w:lang w:eastAsia="zh-CN"/>
              </w:rPr>
              <w:t>并协助其补正</w:t>
            </w:r>
            <w:r w:rsidRPr="007C2714">
              <w:rPr>
                <w:rFonts w:ascii="SimSun" w:eastAsia="SimSun" w:hAnsi="SimSun" w:cs="맑은 고딕" w:hint="eastAsia"/>
                <w:spacing w:val="40"/>
                <w:sz w:val="21"/>
                <w:szCs w:val="21"/>
                <w:lang w:eastAsia="zh-CN"/>
              </w:rPr>
              <w:t>。</w:t>
            </w:r>
          </w:p>
          <w:p w:rsidR="000E0108" w:rsidRPr="007C2714" w:rsidRDefault="000E0108" w:rsidP="00C959E1">
            <w:pPr>
              <w:wordWrap/>
              <w:snapToGrid w:val="0"/>
              <w:spacing w:line="290" w:lineRule="atLeast"/>
              <w:rPr>
                <w:rFonts w:ascii="SimSun" w:eastAsia="SimSun" w:hAnsi="SimSun"/>
                <w:spacing w:val="4"/>
                <w:sz w:val="21"/>
                <w:szCs w:val="21"/>
                <w:lang w:eastAsia="zh-CN"/>
              </w:rPr>
            </w:pPr>
            <w:r w:rsidRPr="00371B33">
              <w:rPr>
                <w:rFonts w:ascii="SimSun" w:eastAsia="SimSun" w:hAnsi="SimSun" w:hint="eastAsia"/>
                <w:sz w:val="21"/>
                <w:szCs w:val="21"/>
                <w:lang w:eastAsia="zh-CN"/>
              </w:rPr>
              <w:t xml:space="preserve">　　</w:t>
            </w:r>
            <w:r w:rsidRPr="007C2714">
              <w:rPr>
                <w:rFonts w:ascii="SimSun" w:eastAsia="SimSun" w:hAnsi="SimSun" w:cs="바탕" w:hint="eastAsia"/>
                <w:b/>
                <w:spacing w:val="4"/>
                <w:sz w:val="21"/>
                <w:szCs w:val="21"/>
                <w:lang w:eastAsia="zh-CN"/>
              </w:rPr>
              <w:t>第二十</w:t>
            </w:r>
            <w:r w:rsidRPr="007C2714">
              <w:rPr>
                <w:rFonts w:ascii="SimSun" w:eastAsia="SimSun" w:hAnsi="SimSun" w:cs="새굴림" w:hint="eastAsia"/>
                <w:b/>
                <w:spacing w:val="4"/>
                <w:sz w:val="21"/>
                <w:szCs w:val="21"/>
                <w:lang w:eastAsia="zh-CN"/>
              </w:rPr>
              <w:t>条</w:t>
            </w:r>
            <w:r w:rsidRPr="007C2714">
              <w:rPr>
                <w:rFonts w:ascii="SimSun" w:eastAsia="SimSun" w:hAnsi="SimSun" w:hint="eastAsia"/>
                <w:spacing w:val="4"/>
                <w:sz w:val="21"/>
                <w:szCs w:val="21"/>
                <w:lang w:eastAsia="zh-CN"/>
              </w:rPr>
              <w:t xml:space="preserve"> </w:t>
            </w:r>
            <w:r w:rsidRPr="007C2714">
              <w:rPr>
                <w:rFonts w:ascii="SimSun" w:eastAsia="SimSun" w:hAnsi="SimSun" w:cs="바탕" w:hint="eastAsia"/>
                <w:spacing w:val="4"/>
                <w:sz w:val="21"/>
                <w:szCs w:val="21"/>
                <w:lang w:eastAsia="zh-CN"/>
              </w:rPr>
              <w:t>保全不涉及保</w:t>
            </w:r>
            <w:r w:rsidRPr="007C2714">
              <w:rPr>
                <w:rFonts w:ascii="SimSun" w:eastAsia="SimSun" w:hAnsi="SimSun" w:cs="새굴림" w:hint="eastAsia"/>
                <w:spacing w:val="4"/>
                <w:sz w:val="21"/>
                <w:szCs w:val="21"/>
                <w:lang w:eastAsia="zh-CN"/>
              </w:rPr>
              <w:t>险费缴纳的</w:t>
            </w:r>
            <w:r w:rsidRPr="007C2714">
              <w:rPr>
                <w:rFonts w:ascii="SimSun" w:eastAsia="SimSun" w:hAnsi="SimSun" w:cs="맑은 고딕" w:hint="eastAsia"/>
                <w:spacing w:val="4"/>
                <w:sz w:val="21"/>
                <w:szCs w:val="21"/>
                <w:lang w:eastAsia="zh-CN"/>
              </w:rPr>
              <w:t>，</w:t>
            </w:r>
            <w:r w:rsidRPr="007C2714">
              <w:rPr>
                <w:rFonts w:ascii="SimSun" w:eastAsia="SimSun" w:hAnsi="SimSun" w:cs="바탕" w:hint="eastAsia"/>
                <w:spacing w:val="4"/>
                <w:sz w:val="21"/>
                <w:szCs w:val="21"/>
                <w:lang w:eastAsia="zh-CN"/>
              </w:rPr>
              <w:t>保</w:t>
            </w:r>
            <w:r w:rsidRPr="007C2714">
              <w:rPr>
                <w:rFonts w:ascii="SimSun" w:eastAsia="SimSun" w:hAnsi="SimSun" w:cs="새굴림" w:hint="eastAsia"/>
                <w:spacing w:val="4"/>
                <w:sz w:val="21"/>
                <w:szCs w:val="21"/>
                <w:lang w:eastAsia="zh-CN"/>
              </w:rPr>
              <w:t>险公司应当自同意保全之日起</w:t>
            </w:r>
            <w:r w:rsidRPr="007C2714">
              <w:rPr>
                <w:rFonts w:ascii="SimSun" w:eastAsia="SimSun" w:hAnsi="SimSun" w:hint="eastAsia"/>
                <w:spacing w:val="4"/>
                <w:sz w:val="21"/>
                <w:szCs w:val="21"/>
                <w:lang w:eastAsia="zh-CN"/>
              </w:rPr>
              <w:t>5</w:t>
            </w:r>
            <w:r w:rsidRPr="007C2714">
              <w:rPr>
                <w:rFonts w:ascii="SimSun" w:eastAsia="SimSun" w:hAnsi="SimSun" w:cs="새굴림" w:hint="eastAsia"/>
                <w:spacing w:val="4"/>
                <w:sz w:val="21"/>
                <w:szCs w:val="21"/>
                <w:lang w:eastAsia="zh-CN"/>
              </w:rPr>
              <w:t>个工作日内处理完毕</w:t>
            </w:r>
            <w:r w:rsidRPr="007C2714">
              <w:rPr>
                <w:rFonts w:ascii="SimSun" w:eastAsia="SimSun" w:hAnsi="SimSun" w:cs="맑은 고딕" w:hint="eastAsia"/>
                <w:spacing w:val="4"/>
                <w:sz w:val="21"/>
                <w:szCs w:val="21"/>
                <w:lang w:eastAsia="zh-CN"/>
              </w:rPr>
              <w:t>；</w:t>
            </w:r>
            <w:r w:rsidRPr="007C2714">
              <w:rPr>
                <w:rFonts w:ascii="SimSun" w:eastAsia="SimSun" w:hAnsi="SimSun" w:cs="바탕" w:hint="eastAsia"/>
                <w:spacing w:val="4"/>
                <w:sz w:val="21"/>
                <w:szCs w:val="21"/>
                <w:lang w:eastAsia="zh-CN"/>
              </w:rPr>
              <w:t>保全涉及保</w:t>
            </w:r>
            <w:r w:rsidRPr="007C2714">
              <w:rPr>
                <w:rFonts w:ascii="SimSun" w:eastAsia="SimSun" w:hAnsi="SimSun" w:cs="새굴림" w:hint="eastAsia"/>
                <w:spacing w:val="4"/>
                <w:sz w:val="21"/>
                <w:szCs w:val="21"/>
                <w:lang w:eastAsia="zh-CN"/>
              </w:rPr>
              <w:t>险费缴纳的</w:t>
            </w:r>
            <w:r w:rsidRPr="007C2714">
              <w:rPr>
                <w:rFonts w:ascii="SimSun" w:eastAsia="SimSun" w:hAnsi="SimSun" w:cs="맑은 고딕" w:hint="eastAsia"/>
                <w:spacing w:val="4"/>
                <w:sz w:val="21"/>
                <w:szCs w:val="21"/>
                <w:lang w:eastAsia="zh-CN"/>
              </w:rPr>
              <w:t>，</w:t>
            </w:r>
            <w:r w:rsidRPr="007C2714">
              <w:rPr>
                <w:rFonts w:ascii="SimSun" w:eastAsia="SimSun" w:hAnsi="SimSun" w:cs="바탕" w:hint="eastAsia"/>
                <w:spacing w:val="4"/>
                <w:sz w:val="21"/>
                <w:szCs w:val="21"/>
                <w:lang w:eastAsia="zh-CN"/>
              </w:rPr>
              <w:t>保</w:t>
            </w:r>
            <w:r w:rsidRPr="007C2714">
              <w:rPr>
                <w:rFonts w:ascii="SimSun" w:eastAsia="SimSun" w:hAnsi="SimSun" w:cs="새굴림" w:hint="eastAsia"/>
                <w:spacing w:val="4"/>
                <w:sz w:val="21"/>
                <w:szCs w:val="21"/>
                <w:lang w:eastAsia="zh-CN"/>
              </w:rPr>
              <w:t>险公司应当自投保人缴纳足额保险费之日起</w:t>
            </w:r>
            <w:r w:rsidRPr="007C2714">
              <w:rPr>
                <w:rFonts w:ascii="SimSun" w:eastAsia="SimSun" w:hAnsi="SimSun" w:hint="eastAsia"/>
                <w:spacing w:val="4"/>
                <w:sz w:val="21"/>
                <w:szCs w:val="21"/>
                <w:lang w:eastAsia="zh-CN"/>
              </w:rPr>
              <w:t>5</w:t>
            </w:r>
            <w:r w:rsidRPr="007C2714">
              <w:rPr>
                <w:rFonts w:ascii="SimSun" w:eastAsia="SimSun" w:hAnsi="SimSun" w:cs="새굴림" w:hint="eastAsia"/>
                <w:spacing w:val="4"/>
                <w:sz w:val="21"/>
                <w:szCs w:val="21"/>
                <w:lang w:eastAsia="zh-CN"/>
              </w:rPr>
              <w:t>个工作日内处理完毕</w:t>
            </w:r>
            <w:r w:rsidRPr="007C2714">
              <w:rPr>
                <w:rFonts w:ascii="SimSun" w:eastAsia="SimSun" w:hAnsi="SimSun" w:cs="맑은 고딕" w:hint="eastAsia"/>
                <w:spacing w:val="4"/>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保全涉及体</w:t>
            </w:r>
            <w:r w:rsidRPr="00371B33">
              <w:rPr>
                <w:rFonts w:ascii="SimSun" w:eastAsia="SimSun" w:hAnsi="SimSun" w:cs="새굴림" w:hint="eastAsia"/>
                <w:sz w:val="21"/>
                <w:szCs w:val="21"/>
                <w:lang w:eastAsia="zh-CN"/>
              </w:rPr>
              <w:t>检的</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体</w:t>
            </w:r>
            <w:r w:rsidRPr="00371B33">
              <w:rPr>
                <w:rFonts w:ascii="SimSun" w:eastAsia="SimSun" w:hAnsi="SimSun" w:cs="새굴림" w:hint="eastAsia"/>
                <w:sz w:val="21"/>
                <w:szCs w:val="21"/>
                <w:lang w:eastAsia="zh-CN"/>
              </w:rPr>
              <w:t>检所需时间不计算在前款规定的期限内</w:t>
            </w:r>
            <w:r w:rsidRPr="00371B33">
              <w:rPr>
                <w:rFonts w:ascii="SimSun" w:eastAsia="SimSun" w:hAnsi="SimSun" w:cs="맑은 고딕" w:hint="eastAsia"/>
                <w:sz w:val="21"/>
                <w:szCs w:val="21"/>
                <w:lang w:eastAsia="zh-CN"/>
              </w:rPr>
              <w:t>。</w:t>
            </w:r>
          </w:p>
          <w:p w:rsidR="000E0108" w:rsidRPr="007C2714" w:rsidRDefault="000E0108" w:rsidP="00C959E1">
            <w:pPr>
              <w:wordWrap/>
              <w:snapToGrid w:val="0"/>
              <w:spacing w:line="290" w:lineRule="atLeast"/>
              <w:rPr>
                <w:rFonts w:ascii="SimSun" w:eastAsia="SimSun" w:hAnsi="SimSun"/>
                <w:spacing w:val="14"/>
                <w:sz w:val="21"/>
                <w:szCs w:val="21"/>
                <w:lang w:eastAsia="zh-CN"/>
              </w:rPr>
            </w:pPr>
            <w:r w:rsidRPr="00371B33">
              <w:rPr>
                <w:rFonts w:ascii="SimSun" w:eastAsia="SimSun" w:hAnsi="SimSun" w:hint="eastAsia"/>
                <w:sz w:val="21"/>
                <w:szCs w:val="21"/>
                <w:lang w:eastAsia="zh-CN"/>
              </w:rPr>
              <w:t xml:space="preserve">　　</w:t>
            </w:r>
            <w:r w:rsidRPr="007C2714">
              <w:rPr>
                <w:rFonts w:ascii="SimSun" w:eastAsia="SimSun" w:hAnsi="SimSun" w:cs="바탕" w:hint="eastAsia"/>
                <w:spacing w:val="14"/>
                <w:sz w:val="21"/>
                <w:szCs w:val="21"/>
                <w:lang w:eastAsia="zh-CN"/>
              </w:rPr>
              <w:t>保</w:t>
            </w:r>
            <w:r w:rsidRPr="007C2714">
              <w:rPr>
                <w:rFonts w:ascii="SimSun" w:eastAsia="SimSun" w:hAnsi="SimSun" w:cs="새굴림" w:hint="eastAsia"/>
                <w:spacing w:val="14"/>
                <w:sz w:val="21"/>
                <w:szCs w:val="21"/>
                <w:lang w:eastAsia="zh-CN"/>
              </w:rPr>
              <w:t>险公司由于特殊情况无法在规定期限内完成的</w:t>
            </w:r>
            <w:r w:rsidRPr="007C2714">
              <w:rPr>
                <w:rFonts w:ascii="SimSun" w:eastAsia="SimSun" w:hAnsi="SimSun" w:cs="맑은 고딕" w:hint="eastAsia"/>
                <w:spacing w:val="14"/>
                <w:sz w:val="21"/>
                <w:szCs w:val="21"/>
                <w:lang w:eastAsia="zh-CN"/>
              </w:rPr>
              <w:t>，</w:t>
            </w:r>
            <w:r w:rsidRPr="007C2714">
              <w:rPr>
                <w:rFonts w:ascii="SimSun" w:eastAsia="SimSun" w:hAnsi="SimSun" w:cs="새굴림" w:hint="eastAsia"/>
                <w:spacing w:val="14"/>
                <w:sz w:val="21"/>
                <w:szCs w:val="21"/>
                <w:lang w:eastAsia="zh-CN"/>
              </w:rPr>
              <w:t>应当及时向保全申请人说明原因并告知处理进度</w:t>
            </w:r>
            <w:r w:rsidRPr="007C2714">
              <w:rPr>
                <w:rFonts w:ascii="SimSun" w:eastAsia="SimSun" w:hAnsi="SimSun" w:cs="맑은 고딕" w:hint="eastAsia"/>
                <w:spacing w:val="14"/>
                <w:sz w:val="21"/>
                <w:szCs w:val="21"/>
                <w:lang w:eastAsia="zh-CN"/>
              </w:rPr>
              <w:t>。</w:t>
            </w:r>
          </w:p>
          <w:p w:rsidR="000E0108" w:rsidRPr="007C2714" w:rsidRDefault="000E0108" w:rsidP="00C959E1">
            <w:pPr>
              <w:wordWrap/>
              <w:snapToGrid w:val="0"/>
              <w:spacing w:line="290" w:lineRule="atLeast"/>
              <w:rPr>
                <w:rFonts w:ascii="SimSun" w:eastAsia="SimSun" w:hAnsi="SimSun"/>
                <w:spacing w:val="30"/>
                <w:sz w:val="21"/>
                <w:szCs w:val="21"/>
                <w:lang w:eastAsia="zh-CN"/>
              </w:rPr>
            </w:pPr>
            <w:r w:rsidRPr="00371B33">
              <w:rPr>
                <w:rFonts w:ascii="SimSun" w:eastAsia="SimSun" w:hAnsi="SimSun" w:hint="eastAsia"/>
                <w:sz w:val="21"/>
                <w:szCs w:val="21"/>
                <w:lang w:eastAsia="zh-CN"/>
              </w:rPr>
              <w:t xml:space="preserve">　　</w:t>
            </w:r>
            <w:r w:rsidRPr="007C2714">
              <w:rPr>
                <w:rFonts w:ascii="SimSun" w:eastAsia="SimSun" w:hAnsi="SimSun" w:cs="바탕" w:hint="eastAsia"/>
                <w:b/>
                <w:spacing w:val="30"/>
                <w:sz w:val="21"/>
                <w:szCs w:val="21"/>
                <w:lang w:eastAsia="zh-CN"/>
              </w:rPr>
              <w:t>第二十一</w:t>
            </w:r>
            <w:r w:rsidRPr="007C2714">
              <w:rPr>
                <w:rFonts w:ascii="SimSun" w:eastAsia="SimSun" w:hAnsi="SimSun" w:cs="새굴림" w:hint="eastAsia"/>
                <w:b/>
                <w:spacing w:val="30"/>
                <w:sz w:val="21"/>
                <w:szCs w:val="21"/>
                <w:lang w:eastAsia="zh-CN"/>
              </w:rPr>
              <w:t>条</w:t>
            </w:r>
            <w:r w:rsidRPr="007C2714">
              <w:rPr>
                <w:rFonts w:ascii="SimSun" w:eastAsia="SimSun" w:hAnsi="SimSun" w:hint="eastAsia"/>
                <w:spacing w:val="30"/>
                <w:sz w:val="21"/>
                <w:szCs w:val="21"/>
                <w:lang w:eastAsia="zh-CN"/>
              </w:rPr>
              <w:t xml:space="preserve"> </w:t>
            </w:r>
            <w:r w:rsidRPr="007C2714">
              <w:rPr>
                <w:rFonts w:ascii="SimSun" w:eastAsia="SimSun" w:hAnsi="SimSun" w:cs="새굴림" w:hint="eastAsia"/>
                <w:spacing w:val="30"/>
                <w:sz w:val="21"/>
                <w:szCs w:val="21"/>
                <w:lang w:eastAsia="zh-CN"/>
              </w:rPr>
              <w:t>对于约定分期</w:t>
            </w:r>
            <w:r w:rsidRPr="007C2714">
              <w:rPr>
                <w:rFonts w:ascii="SimSun" w:eastAsia="SimSun" w:hAnsi="SimSun" w:cs="바탕" w:hint="eastAsia"/>
                <w:spacing w:val="30"/>
                <w:sz w:val="21"/>
                <w:szCs w:val="21"/>
                <w:lang w:eastAsia="zh-CN"/>
              </w:rPr>
              <w:t>支付保</w:t>
            </w:r>
            <w:r w:rsidRPr="007C2714">
              <w:rPr>
                <w:rFonts w:ascii="SimSun" w:eastAsia="SimSun" w:hAnsi="SimSun" w:cs="새굴림" w:hint="eastAsia"/>
                <w:spacing w:val="30"/>
                <w:sz w:val="21"/>
                <w:szCs w:val="21"/>
                <w:lang w:eastAsia="zh-CN"/>
              </w:rPr>
              <w:t>险费的保险合同</w:t>
            </w:r>
            <w:r w:rsidRPr="007C2714">
              <w:rPr>
                <w:rFonts w:ascii="SimSun" w:eastAsia="SimSun" w:hAnsi="SimSun" w:cs="맑은 고딕" w:hint="eastAsia"/>
                <w:spacing w:val="30"/>
                <w:sz w:val="21"/>
                <w:szCs w:val="21"/>
                <w:lang w:eastAsia="zh-CN"/>
              </w:rPr>
              <w:t>，</w:t>
            </w:r>
            <w:r w:rsidRPr="007C2714">
              <w:rPr>
                <w:rFonts w:ascii="SimSun" w:eastAsia="SimSun" w:hAnsi="SimSun" w:cs="바탕" w:hint="eastAsia"/>
                <w:spacing w:val="30"/>
                <w:sz w:val="21"/>
                <w:szCs w:val="21"/>
                <w:lang w:eastAsia="zh-CN"/>
              </w:rPr>
              <w:t>保</w:t>
            </w:r>
            <w:r w:rsidRPr="007C2714">
              <w:rPr>
                <w:rFonts w:ascii="SimSun" w:eastAsia="SimSun" w:hAnsi="SimSun" w:cs="새굴림" w:hint="eastAsia"/>
                <w:spacing w:val="30"/>
                <w:sz w:val="21"/>
                <w:szCs w:val="21"/>
                <w:lang w:eastAsia="zh-CN"/>
              </w:rPr>
              <w:t>险公司应当向投保人确认是否需要缴费提示</w:t>
            </w:r>
            <w:r w:rsidRPr="007C2714">
              <w:rPr>
                <w:rFonts w:ascii="SimSun" w:eastAsia="SimSun" w:hAnsi="SimSun" w:cs="맑은 고딕" w:hint="eastAsia"/>
                <w:spacing w:val="30"/>
                <w:sz w:val="21"/>
                <w:szCs w:val="21"/>
                <w:lang w:eastAsia="zh-CN"/>
              </w:rPr>
              <w:t>。</w:t>
            </w:r>
            <w:r w:rsidRPr="007C2714">
              <w:rPr>
                <w:rFonts w:ascii="SimSun" w:eastAsia="SimSun" w:hAnsi="SimSun" w:cs="바탕" w:hint="eastAsia"/>
                <w:spacing w:val="30"/>
                <w:sz w:val="21"/>
                <w:szCs w:val="21"/>
                <w:lang w:eastAsia="zh-CN"/>
              </w:rPr>
              <w:t>投保人需要</w:t>
            </w:r>
            <w:r w:rsidRPr="007C2714">
              <w:rPr>
                <w:rFonts w:ascii="SimSun" w:eastAsia="SimSun" w:hAnsi="SimSun" w:cs="새굴림" w:hint="eastAsia"/>
                <w:spacing w:val="30"/>
                <w:sz w:val="21"/>
                <w:szCs w:val="21"/>
                <w:lang w:eastAsia="zh-CN"/>
              </w:rPr>
              <w:t>缴费提示的</w:t>
            </w:r>
            <w:r w:rsidRPr="007C2714">
              <w:rPr>
                <w:rFonts w:ascii="SimSun" w:eastAsia="SimSun" w:hAnsi="SimSun" w:cs="맑은 고딕" w:hint="eastAsia"/>
                <w:spacing w:val="30"/>
                <w:sz w:val="21"/>
                <w:szCs w:val="21"/>
                <w:lang w:eastAsia="zh-CN"/>
              </w:rPr>
              <w:t>，</w:t>
            </w:r>
            <w:r w:rsidRPr="007C2714">
              <w:rPr>
                <w:rFonts w:ascii="SimSun" w:eastAsia="SimSun" w:hAnsi="SimSun" w:cs="바탕" w:hint="eastAsia"/>
                <w:spacing w:val="30"/>
                <w:sz w:val="21"/>
                <w:szCs w:val="21"/>
                <w:lang w:eastAsia="zh-CN"/>
              </w:rPr>
              <w:t>保</w:t>
            </w:r>
            <w:r w:rsidRPr="007C2714">
              <w:rPr>
                <w:rFonts w:ascii="SimSun" w:eastAsia="SimSun" w:hAnsi="SimSun" w:cs="새굴림" w:hint="eastAsia"/>
                <w:spacing w:val="30"/>
                <w:sz w:val="21"/>
                <w:szCs w:val="21"/>
                <w:lang w:eastAsia="zh-CN"/>
              </w:rPr>
              <w:t>险公司应当在当期保费缴费日前向投保人发出缴费提示</w:t>
            </w:r>
            <w:r w:rsidRPr="007C2714">
              <w:rPr>
                <w:rFonts w:ascii="SimSun" w:eastAsia="SimSun" w:hAnsi="SimSun" w:cs="맑은 고딕" w:hint="eastAsia"/>
                <w:spacing w:val="30"/>
                <w:sz w:val="21"/>
                <w:szCs w:val="21"/>
                <w:lang w:eastAsia="zh-CN"/>
              </w:rPr>
              <w:t>。</w:t>
            </w:r>
          </w:p>
          <w:p w:rsidR="000E0108" w:rsidRPr="007C2714" w:rsidRDefault="000E0108" w:rsidP="00C959E1">
            <w:pPr>
              <w:wordWrap/>
              <w:snapToGrid w:val="0"/>
              <w:spacing w:line="290" w:lineRule="atLeast"/>
              <w:rPr>
                <w:rFonts w:ascii="SimSun" w:eastAsia="SimSun" w:hAnsi="SimSun"/>
                <w:spacing w:val="6"/>
                <w:sz w:val="21"/>
                <w:szCs w:val="21"/>
                <w:lang w:eastAsia="zh-CN"/>
              </w:rPr>
            </w:pPr>
            <w:r w:rsidRPr="00371B33">
              <w:rPr>
                <w:rFonts w:ascii="SimSun" w:eastAsia="SimSun" w:hAnsi="SimSun" w:hint="eastAsia"/>
                <w:sz w:val="21"/>
                <w:szCs w:val="21"/>
                <w:lang w:eastAsia="zh-CN"/>
              </w:rPr>
              <w:t xml:space="preserve">　　</w:t>
            </w:r>
            <w:r w:rsidRPr="007C2714">
              <w:rPr>
                <w:rFonts w:ascii="SimSun" w:eastAsia="SimSun" w:hAnsi="SimSun" w:cs="바탕" w:hint="eastAsia"/>
                <w:spacing w:val="6"/>
                <w:sz w:val="21"/>
                <w:szCs w:val="21"/>
                <w:lang w:eastAsia="zh-CN"/>
              </w:rPr>
              <w:t>保</w:t>
            </w:r>
            <w:r w:rsidRPr="007C2714">
              <w:rPr>
                <w:rFonts w:ascii="SimSun" w:eastAsia="SimSun" w:hAnsi="SimSun" w:cs="새굴림" w:hint="eastAsia"/>
                <w:spacing w:val="6"/>
                <w:sz w:val="21"/>
                <w:szCs w:val="21"/>
                <w:lang w:eastAsia="zh-CN"/>
              </w:rPr>
              <w:t>险合同效力中止的</w:t>
            </w:r>
            <w:r w:rsidRPr="007C2714">
              <w:rPr>
                <w:rFonts w:ascii="SimSun" w:eastAsia="SimSun" w:hAnsi="SimSun" w:cs="맑은 고딕" w:hint="eastAsia"/>
                <w:spacing w:val="6"/>
                <w:sz w:val="21"/>
                <w:szCs w:val="21"/>
                <w:lang w:eastAsia="zh-CN"/>
              </w:rPr>
              <w:t>，</w:t>
            </w:r>
            <w:r w:rsidRPr="007C2714">
              <w:rPr>
                <w:rFonts w:ascii="SimSun" w:eastAsia="SimSun" w:hAnsi="SimSun" w:cs="바탕" w:hint="eastAsia"/>
                <w:spacing w:val="6"/>
                <w:sz w:val="21"/>
                <w:szCs w:val="21"/>
                <w:lang w:eastAsia="zh-CN"/>
              </w:rPr>
              <w:t>保</w:t>
            </w:r>
            <w:r w:rsidRPr="007C2714">
              <w:rPr>
                <w:rFonts w:ascii="SimSun" w:eastAsia="SimSun" w:hAnsi="SimSun" w:cs="새굴림" w:hint="eastAsia"/>
                <w:spacing w:val="6"/>
                <w:sz w:val="21"/>
                <w:szCs w:val="21"/>
                <w:lang w:eastAsia="zh-CN"/>
              </w:rPr>
              <w:t>险公司应当自中止之日起</w:t>
            </w:r>
            <w:r w:rsidRPr="007C2714">
              <w:rPr>
                <w:rFonts w:ascii="SimSun" w:eastAsia="SimSun" w:hAnsi="SimSun" w:hint="eastAsia"/>
                <w:spacing w:val="6"/>
                <w:sz w:val="21"/>
                <w:szCs w:val="21"/>
                <w:lang w:eastAsia="zh-CN"/>
              </w:rPr>
              <w:t>10</w:t>
            </w:r>
            <w:r w:rsidRPr="007C2714">
              <w:rPr>
                <w:rFonts w:ascii="SimSun" w:eastAsia="SimSun" w:hAnsi="SimSun" w:cs="새굴림" w:hint="eastAsia"/>
                <w:spacing w:val="6"/>
                <w:sz w:val="21"/>
                <w:szCs w:val="21"/>
                <w:lang w:eastAsia="zh-CN"/>
              </w:rPr>
              <w:t>个工作日内向投保人发出效力中止通知</w:t>
            </w:r>
            <w:r w:rsidRPr="007C2714">
              <w:rPr>
                <w:rFonts w:ascii="SimSun" w:eastAsia="SimSun" w:hAnsi="SimSun" w:cs="맑은 고딕" w:hint="eastAsia"/>
                <w:spacing w:val="6"/>
                <w:sz w:val="21"/>
                <w:szCs w:val="21"/>
                <w:lang w:eastAsia="zh-CN"/>
              </w:rPr>
              <w:t>，</w:t>
            </w:r>
            <w:r w:rsidRPr="007C2714">
              <w:rPr>
                <w:rFonts w:ascii="SimSun" w:eastAsia="SimSun" w:hAnsi="SimSun" w:cs="새굴림" w:hint="eastAsia"/>
                <w:spacing w:val="6"/>
                <w:sz w:val="21"/>
                <w:szCs w:val="21"/>
                <w:lang w:eastAsia="zh-CN"/>
              </w:rPr>
              <w:t>并告知合同效力中止的后果以及合同效力恢复的方式</w:t>
            </w:r>
            <w:r w:rsidRPr="007C2714">
              <w:rPr>
                <w:rFonts w:ascii="SimSun" w:eastAsia="SimSun" w:hAnsi="SimSun" w:cs="맑은 고딕" w:hint="eastAsia"/>
                <w:spacing w:val="6"/>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第二十二</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险公司在接到投保人</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被保</w:t>
            </w:r>
            <w:r w:rsidRPr="00371B33">
              <w:rPr>
                <w:rFonts w:ascii="SimSun" w:eastAsia="SimSun" w:hAnsi="SimSun" w:cs="새굴림" w:hint="eastAsia"/>
                <w:sz w:val="21"/>
                <w:szCs w:val="21"/>
                <w:lang w:eastAsia="zh-CN"/>
              </w:rPr>
              <w:t>险人或者受益人的保险事故通知后</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应当及时告知相关当事人索赔注意事项</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指</w:t>
            </w:r>
            <w:r w:rsidRPr="00371B33">
              <w:rPr>
                <w:rFonts w:ascii="SimSun" w:eastAsia="SimSun" w:hAnsi="SimSun" w:cs="새굴림" w:hint="eastAsia"/>
                <w:sz w:val="21"/>
                <w:szCs w:val="21"/>
                <w:lang w:eastAsia="zh-CN"/>
              </w:rPr>
              <w:t>导相关当事人提供与确认保险事故的性质</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原因</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损失程度等有关的证明和资料</w:t>
            </w:r>
            <w:r w:rsidRPr="00371B33">
              <w:rPr>
                <w:rFonts w:ascii="SimSun" w:eastAsia="SimSun" w:hAnsi="SimSun" w:cs="맑은 고딕" w:hint="eastAsia"/>
                <w:sz w:val="21"/>
                <w:szCs w:val="21"/>
                <w:lang w:eastAsia="zh-CN"/>
              </w:rPr>
              <w:t>。</w:t>
            </w:r>
          </w:p>
          <w:p w:rsidR="000E0108" w:rsidRPr="007C2714" w:rsidRDefault="000E0108" w:rsidP="00C959E1">
            <w:pPr>
              <w:wordWrap/>
              <w:snapToGrid w:val="0"/>
              <w:spacing w:line="290" w:lineRule="atLeast"/>
              <w:rPr>
                <w:rFonts w:ascii="SimSun" w:eastAsia="SimSun" w:hAnsi="SimSun"/>
                <w:spacing w:val="16"/>
                <w:sz w:val="21"/>
                <w:szCs w:val="21"/>
                <w:lang w:eastAsia="zh-CN"/>
              </w:rPr>
            </w:pPr>
            <w:r w:rsidRPr="00371B33">
              <w:rPr>
                <w:rFonts w:ascii="SimSun" w:eastAsia="SimSun" w:hAnsi="SimSun" w:hint="eastAsia"/>
                <w:sz w:val="21"/>
                <w:szCs w:val="21"/>
                <w:lang w:eastAsia="zh-CN"/>
              </w:rPr>
              <w:t xml:space="preserve">　　</w:t>
            </w:r>
            <w:r w:rsidRPr="007C2714">
              <w:rPr>
                <w:rFonts w:ascii="SimSun" w:eastAsia="SimSun" w:hAnsi="SimSun" w:cs="바탕" w:hint="eastAsia"/>
                <w:b/>
                <w:spacing w:val="16"/>
                <w:sz w:val="21"/>
                <w:szCs w:val="21"/>
                <w:lang w:eastAsia="zh-CN"/>
              </w:rPr>
              <w:t>第二十三</w:t>
            </w:r>
            <w:r w:rsidRPr="007C2714">
              <w:rPr>
                <w:rFonts w:ascii="SimSun" w:eastAsia="SimSun" w:hAnsi="SimSun" w:cs="새굴림" w:hint="eastAsia"/>
                <w:b/>
                <w:spacing w:val="16"/>
                <w:sz w:val="21"/>
                <w:szCs w:val="21"/>
                <w:lang w:eastAsia="zh-CN"/>
              </w:rPr>
              <w:t>条</w:t>
            </w:r>
            <w:r w:rsidRPr="007C2714">
              <w:rPr>
                <w:rFonts w:ascii="SimSun" w:eastAsia="SimSun" w:hAnsi="SimSun" w:hint="eastAsia"/>
                <w:spacing w:val="16"/>
                <w:sz w:val="21"/>
                <w:szCs w:val="21"/>
                <w:lang w:eastAsia="zh-CN"/>
              </w:rPr>
              <w:t xml:space="preserve"> </w:t>
            </w:r>
            <w:r w:rsidRPr="007C2714">
              <w:rPr>
                <w:rFonts w:ascii="SimSun" w:eastAsia="SimSun" w:hAnsi="SimSun" w:cs="바탕" w:hint="eastAsia"/>
                <w:spacing w:val="16"/>
                <w:sz w:val="21"/>
                <w:szCs w:val="21"/>
                <w:lang w:eastAsia="zh-CN"/>
              </w:rPr>
              <w:t>保</w:t>
            </w:r>
            <w:r w:rsidRPr="007C2714">
              <w:rPr>
                <w:rFonts w:ascii="SimSun" w:eastAsia="SimSun" w:hAnsi="SimSun" w:cs="새굴림" w:hint="eastAsia"/>
                <w:spacing w:val="16"/>
                <w:sz w:val="21"/>
                <w:szCs w:val="21"/>
                <w:lang w:eastAsia="zh-CN"/>
              </w:rPr>
              <w:t>险公司在收到被保险人或者受益人</w:t>
            </w:r>
            <w:r w:rsidRPr="007C2714">
              <w:rPr>
                <w:rFonts w:ascii="SimSun" w:eastAsia="SimSun" w:hAnsi="SimSun" w:cs="바탕" w:hint="eastAsia"/>
                <w:spacing w:val="16"/>
                <w:sz w:val="21"/>
                <w:szCs w:val="21"/>
                <w:lang w:eastAsia="zh-CN"/>
              </w:rPr>
              <w:t>的</w:t>
            </w:r>
            <w:r w:rsidRPr="007C2714">
              <w:rPr>
                <w:rFonts w:ascii="SimSun" w:eastAsia="SimSun" w:hAnsi="SimSun" w:cs="새굴림" w:hint="eastAsia"/>
                <w:spacing w:val="16"/>
                <w:sz w:val="21"/>
                <w:szCs w:val="21"/>
                <w:lang w:eastAsia="zh-CN"/>
              </w:rPr>
              <w:t>赔偿或者给付保险金的请求后</w:t>
            </w:r>
            <w:r w:rsidRPr="007C2714">
              <w:rPr>
                <w:rFonts w:ascii="SimSun" w:eastAsia="SimSun" w:hAnsi="SimSun" w:cs="맑은 고딕" w:hint="eastAsia"/>
                <w:spacing w:val="16"/>
                <w:sz w:val="21"/>
                <w:szCs w:val="21"/>
                <w:lang w:eastAsia="zh-CN"/>
              </w:rPr>
              <w:t>，</w:t>
            </w:r>
            <w:r w:rsidRPr="007C2714">
              <w:rPr>
                <w:rFonts w:ascii="SimSun" w:eastAsia="SimSun" w:hAnsi="SimSun" w:cs="새굴림" w:hint="eastAsia"/>
                <w:spacing w:val="16"/>
                <w:sz w:val="21"/>
                <w:szCs w:val="21"/>
                <w:lang w:eastAsia="zh-CN"/>
              </w:rPr>
              <w:t>应当在</w:t>
            </w:r>
            <w:r w:rsidRPr="007C2714">
              <w:rPr>
                <w:rFonts w:ascii="SimSun" w:eastAsia="SimSun" w:hAnsi="SimSun" w:hint="eastAsia"/>
                <w:spacing w:val="16"/>
                <w:sz w:val="21"/>
                <w:szCs w:val="21"/>
                <w:lang w:eastAsia="zh-CN"/>
              </w:rPr>
              <w:t>5</w:t>
            </w:r>
            <w:r w:rsidRPr="007C2714">
              <w:rPr>
                <w:rFonts w:ascii="SimSun" w:eastAsia="SimSun" w:hAnsi="SimSun" w:cs="새굴림" w:hint="eastAsia"/>
                <w:spacing w:val="16"/>
                <w:sz w:val="21"/>
                <w:szCs w:val="21"/>
                <w:lang w:eastAsia="zh-CN"/>
              </w:rPr>
              <w:t>个工作日内作出核定</w:t>
            </w:r>
            <w:r w:rsidRPr="007C2714">
              <w:rPr>
                <w:rFonts w:ascii="SimSun" w:eastAsia="SimSun" w:hAnsi="SimSun" w:cs="맑은 고딕" w:hint="eastAsia"/>
                <w:spacing w:val="16"/>
                <w:sz w:val="21"/>
                <w:szCs w:val="21"/>
                <w:lang w:eastAsia="zh-CN"/>
              </w:rPr>
              <w:t>；</w:t>
            </w:r>
            <w:r w:rsidRPr="007C2714">
              <w:rPr>
                <w:rFonts w:ascii="SimSun" w:eastAsia="SimSun" w:hAnsi="SimSun" w:cs="바탕" w:hint="eastAsia"/>
                <w:spacing w:val="16"/>
                <w:sz w:val="21"/>
                <w:szCs w:val="21"/>
                <w:lang w:eastAsia="zh-CN"/>
              </w:rPr>
              <w:t>情形</w:t>
            </w:r>
            <w:r w:rsidRPr="007C2714">
              <w:rPr>
                <w:rFonts w:ascii="SimSun" w:eastAsia="SimSun" w:hAnsi="SimSun" w:cs="새굴림" w:hint="eastAsia"/>
                <w:spacing w:val="16"/>
                <w:sz w:val="21"/>
                <w:szCs w:val="21"/>
                <w:lang w:eastAsia="zh-CN"/>
              </w:rPr>
              <w:t>复杂的</w:t>
            </w:r>
            <w:r w:rsidRPr="007C2714">
              <w:rPr>
                <w:rFonts w:ascii="SimSun" w:eastAsia="SimSun" w:hAnsi="SimSun" w:cs="맑은 고딕" w:hint="eastAsia"/>
                <w:spacing w:val="16"/>
                <w:sz w:val="21"/>
                <w:szCs w:val="21"/>
                <w:lang w:eastAsia="zh-CN"/>
              </w:rPr>
              <w:t>，</w:t>
            </w:r>
            <w:r w:rsidRPr="007C2714">
              <w:rPr>
                <w:rFonts w:ascii="SimSun" w:eastAsia="SimSun" w:hAnsi="SimSun" w:cs="새굴림" w:hint="eastAsia"/>
                <w:spacing w:val="16"/>
                <w:sz w:val="21"/>
                <w:szCs w:val="21"/>
                <w:lang w:eastAsia="zh-CN"/>
              </w:rPr>
              <w:t>应当在</w:t>
            </w:r>
            <w:r w:rsidRPr="007C2714">
              <w:rPr>
                <w:rFonts w:ascii="SimSun" w:eastAsia="SimSun" w:hAnsi="SimSun" w:hint="eastAsia"/>
                <w:spacing w:val="16"/>
                <w:sz w:val="21"/>
                <w:szCs w:val="21"/>
                <w:lang w:eastAsia="zh-CN"/>
              </w:rPr>
              <w:t>30</w:t>
            </w:r>
            <w:r w:rsidRPr="007C2714">
              <w:rPr>
                <w:rFonts w:ascii="SimSun" w:eastAsia="SimSun" w:hAnsi="SimSun" w:cs="바탕" w:hint="eastAsia"/>
                <w:spacing w:val="16"/>
                <w:sz w:val="21"/>
                <w:szCs w:val="21"/>
                <w:lang w:eastAsia="zh-CN"/>
              </w:rPr>
              <w:t>日</w:t>
            </w:r>
            <w:r w:rsidRPr="007C2714">
              <w:rPr>
                <w:rFonts w:ascii="SimSun" w:eastAsia="SimSun" w:hAnsi="SimSun" w:cs="새굴림" w:hint="eastAsia"/>
                <w:spacing w:val="16"/>
                <w:sz w:val="21"/>
                <w:szCs w:val="21"/>
                <w:lang w:eastAsia="zh-CN"/>
              </w:rPr>
              <w:t>内作出核定</w:t>
            </w:r>
            <w:r w:rsidRPr="007C2714">
              <w:rPr>
                <w:rFonts w:ascii="SimSun" w:eastAsia="SimSun" w:hAnsi="SimSun" w:cs="맑은 고딕" w:hint="eastAsia"/>
                <w:spacing w:val="16"/>
                <w:sz w:val="21"/>
                <w:szCs w:val="21"/>
                <w:lang w:eastAsia="zh-CN"/>
              </w:rPr>
              <w:t>，</w:t>
            </w:r>
            <w:r w:rsidRPr="007C2714">
              <w:rPr>
                <w:rFonts w:ascii="SimSun" w:eastAsia="SimSun" w:hAnsi="SimSun" w:cs="바탕" w:hint="eastAsia"/>
                <w:spacing w:val="16"/>
                <w:sz w:val="21"/>
                <w:szCs w:val="21"/>
                <w:lang w:eastAsia="zh-CN"/>
              </w:rPr>
              <w:t>但合同另有</w:t>
            </w:r>
            <w:r w:rsidRPr="007C2714">
              <w:rPr>
                <w:rFonts w:ascii="SimSun" w:eastAsia="SimSun" w:hAnsi="SimSun" w:cs="새굴림" w:hint="eastAsia"/>
                <w:spacing w:val="16"/>
                <w:sz w:val="21"/>
                <w:szCs w:val="21"/>
                <w:lang w:eastAsia="zh-CN"/>
              </w:rPr>
              <w:t>约定的除外</w:t>
            </w:r>
            <w:r w:rsidRPr="007C2714">
              <w:rPr>
                <w:rFonts w:ascii="SimSun" w:eastAsia="SimSun" w:hAnsi="SimSun" w:cs="맑은 고딕" w:hint="eastAsia"/>
                <w:spacing w:val="16"/>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第二十四</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险公司作出不属于保险责任的核定后</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应当自作出核定之日起</w:t>
            </w:r>
            <w:r w:rsidRPr="00371B33">
              <w:rPr>
                <w:rFonts w:ascii="SimSun" w:eastAsia="SimSun" w:hAnsi="SimSun" w:hint="eastAsia"/>
                <w:sz w:val="21"/>
                <w:szCs w:val="21"/>
                <w:lang w:eastAsia="zh-CN"/>
              </w:rPr>
              <w:t>3</w:t>
            </w:r>
            <w:r w:rsidRPr="00371B33">
              <w:rPr>
                <w:rFonts w:ascii="SimSun" w:eastAsia="SimSun" w:hAnsi="SimSun" w:cs="바탕" w:hint="eastAsia"/>
                <w:sz w:val="21"/>
                <w:szCs w:val="21"/>
                <w:lang w:eastAsia="zh-CN"/>
              </w:rPr>
              <w:t>日</w:t>
            </w:r>
            <w:r w:rsidRPr="00371B33">
              <w:rPr>
                <w:rFonts w:ascii="SimSun" w:eastAsia="SimSun" w:hAnsi="SimSun" w:cs="새굴림" w:hint="eastAsia"/>
                <w:sz w:val="21"/>
                <w:szCs w:val="21"/>
                <w:lang w:eastAsia="zh-CN"/>
              </w:rPr>
              <w:t>内向被保险人或者受益人发出拒绝赔偿或者拒绝给付保险金通知书</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并说明理由</w:t>
            </w:r>
            <w:r w:rsidRPr="00371B33">
              <w:rPr>
                <w:rFonts w:ascii="SimSun" w:eastAsia="SimSun" w:hAnsi="SimSun" w:cs="맑은 고딕" w:hint="eastAsia"/>
                <w:sz w:val="21"/>
                <w:szCs w:val="21"/>
                <w:lang w:eastAsia="zh-CN"/>
              </w:rPr>
              <w:t>。</w:t>
            </w:r>
          </w:p>
          <w:p w:rsidR="000E0108" w:rsidRPr="00CC219A" w:rsidRDefault="000E0108" w:rsidP="00C959E1">
            <w:pPr>
              <w:wordWrap/>
              <w:snapToGrid w:val="0"/>
              <w:spacing w:line="290" w:lineRule="atLeast"/>
              <w:rPr>
                <w:rFonts w:ascii="SimSun" w:eastAsia="SimSun" w:hAnsi="SimSun"/>
                <w:spacing w:val="6"/>
                <w:sz w:val="21"/>
                <w:szCs w:val="21"/>
                <w:lang w:eastAsia="zh-CN"/>
              </w:rPr>
            </w:pPr>
            <w:r w:rsidRPr="00371B33">
              <w:rPr>
                <w:rFonts w:ascii="SimSun" w:eastAsia="SimSun" w:hAnsi="SimSun" w:hint="eastAsia"/>
                <w:sz w:val="21"/>
                <w:szCs w:val="21"/>
                <w:lang w:eastAsia="zh-CN"/>
              </w:rPr>
              <w:lastRenderedPageBreak/>
              <w:t xml:space="preserve">　</w:t>
            </w:r>
            <w:r w:rsidRPr="00CC219A">
              <w:rPr>
                <w:rFonts w:ascii="SimSun" w:eastAsia="SimSun" w:hAnsi="SimSun" w:hint="eastAsia"/>
                <w:spacing w:val="6"/>
                <w:sz w:val="21"/>
                <w:szCs w:val="21"/>
                <w:lang w:eastAsia="zh-CN"/>
              </w:rPr>
              <w:t xml:space="preserve">　</w:t>
            </w:r>
            <w:r w:rsidRPr="00CC219A">
              <w:rPr>
                <w:rFonts w:ascii="SimSun" w:eastAsia="SimSun" w:hAnsi="SimSun" w:cs="바탕" w:hint="eastAsia"/>
                <w:b/>
                <w:spacing w:val="6"/>
                <w:sz w:val="21"/>
                <w:szCs w:val="21"/>
                <w:lang w:eastAsia="zh-CN"/>
              </w:rPr>
              <w:t>第二十五</w:t>
            </w:r>
            <w:r w:rsidRPr="00CC219A">
              <w:rPr>
                <w:rFonts w:ascii="SimSun" w:eastAsia="SimSun" w:hAnsi="SimSun" w:cs="새굴림" w:hint="eastAsia"/>
                <w:b/>
                <w:spacing w:val="6"/>
                <w:sz w:val="21"/>
                <w:szCs w:val="21"/>
                <w:lang w:eastAsia="zh-CN"/>
              </w:rPr>
              <w:t>条</w:t>
            </w:r>
            <w:r w:rsidRPr="00CC219A">
              <w:rPr>
                <w:rFonts w:ascii="SimSun" w:eastAsia="SimSun" w:hAnsi="SimSun" w:hint="eastAsia"/>
                <w:spacing w:val="6"/>
                <w:sz w:val="21"/>
                <w:szCs w:val="21"/>
                <w:lang w:eastAsia="zh-CN"/>
              </w:rPr>
              <w:t xml:space="preserve"> </w:t>
            </w:r>
            <w:r w:rsidRPr="00CC219A">
              <w:rPr>
                <w:rFonts w:ascii="SimSun" w:eastAsia="SimSun" w:hAnsi="SimSun" w:cs="새굴림" w:hint="eastAsia"/>
                <w:spacing w:val="6"/>
                <w:sz w:val="21"/>
                <w:szCs w:val="21"/>
                <w:lang w:eastAsia="zh-CN"/>
              </w:rPr>
              <w:t>对需要进行伤残鉴定的索赔或者给付请求</w:t>
            </w:r>
            <w:r w:rsidRPr="00CC219A">
              <w:rPr>
                <w:rFonts w:ascii="SimSun" w:eastAsia="SimSun" w:hAnsi="SimSun" w:cs="맑은 고딕" w:hint="eastAsia"/>
                <w:spacing w:val="6"/>
                <w:sz w:val="21"/>
                <w:szCs w:val="21"/>
                <w:lang w:eastAsia="zh-CN"/>
              </w:rPr>
              <w:t>，</w:t>
            </w:r>
            <w:r w:rsidRPr="00CC219A">
              <w:rPr>
                <w:rFonts w:ascii="SimSun" w:eastAsia="SimSun" w:hAnsi="SimSun" w:cs="바탕" w:hint="eastAsia"/>
                <w:spacing w:val="6"/>
                <w:sz w:val="21"/>
                <w:szCs w:val="21"/>
                <w:lang w:eastAsia="zh-CN"/>
              </w:rPr>
              <w:t>保</w:t>
            </w:r>
            <w:r w:rsidRPr="00CC219A">
              <w:rPr>
                <w:rFonts w:ascii="SimSun" w:eastAsia="SimSun" w:hAnsi="SimSun" w:cs="새굴림" w:hint="eastAsia"/>
                <w:spacing w:val="6"/>
                <w:sz w:val="21"/>
                <w:szCs w:val="21"/>
                <w:lang w:eastAsia="zh-CN"/>
              </w:rPr>
              <w:t>险公司应当提醒投保人</w:t>
            </w:r>
            <w:r w:rsidRPr="00CC219A">
              <w:rPr>
                <w:rFonts w:ascii="SimSun" w:eastAsia="SimSun" w:hAnsi="SimSun" w:cs="맑은 고딕" w:hint="eastAsia"/>
                <w:spacing w:val="6"/>
                <w:sz w:val="21"/>
                <w:szCs w:val="21"/>
                <w:lang w:eastAsia="zh-CN"/>
              </w:rPr>
              <w:t>、</w:t>
            </w:r>
            <w:r w:rsidRPr="00CC219A">
              <w:rPr>
                <w:rFonts w:ascii="SimSun" w:eastAsia="SimSun" w:hAnsi="SimSun" w:cs="바탕" w:hint="eastAsia"/>
                <w:spacing w:val="6"/>
                <w:sz w:val="21"/>
                <w:szCs w:val="21"/>
                <w:lang w:eastAsia="zh-CN"/>
              </w:rPr>
              <w:t>被保</w:t>
            </w:r>
            <w:r w:rsidRPr="00CC219A">
              <w:rPr>
                <w:rFonts w:ascii="SimSun" w:eastAsia="SimSun" w:hAnsi="SimSun" w:cs="새굴림" w:hint="eastAsia"/>
                <w:spacing w:val="6"/>
                <w:sz w:val="21"/>
                <w:szCs w:val="21"/>
                <w:lang w:eastAsia="zh-CN"/>
              </w:rPr>
              <w:t>险人或者受益人按照合同约定及时办理相关委托和鉴定手续</w:t>
            </w:r>
            <w:r w:rsidRPr="00CC219A">
              <w:rPr>
                <w:rFonts w:ascii="SimSun" w:eastAsia="SimSun" w:hAnsi="SimSun" w:cs="맑은 고딕" w:hint="eastAsia"/>
                <w:spacing w:val="6"/>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第二十六</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险公司应当在与被保险人或者受益人达成赔偿或者给付保险金的协议后</w:t>
            </w:r>
            <w:r w:rsidRPr="00371B33">
              <w:rPr>
                <w:rFonts w:ascii="SimSun" w:eastAsia="SimSun" w:hAnsi="SimSun" w:hint="eastAsia"/>
                <w:sz w:val="21"/>
                <w:szCs w:val="21"/>
                <w:lang w:eastAsia="zh-CN"/>
              </w:rPr>
              <w:t>10</w:t>
            </w:r>
            <w:r w:rsidRPr="00371B33">
              <w:rPr>
                <w:rFonts w:ascii="SimSun" w:eastAsia="SimSun" w:hAnsi="SimSun" w:cs="바탕" w:hint="eastAsia"/>
                <w:sz w:val="21"/>
                <w:szCs w:val="21"/>
                <w:lang w:eastAsia="zh-CN"/>
              </w:rPr>
              <w:t>日</w:t>
            </w:r>
            <w:r w:rsidRPr="00371B33">
              <w:rPr>
                <w:rFonts w:ascii="SimSun" w:eastAsia="SimSun" w:hAnsi="SimSun" w:cs="새굴림" w:hint="eastAsia"/>
                <w:sz w:val="21"/>
                <w:szCs w:val="21"/>
                <w:lang w:eastAsia="zh-CN"/>
              </w:rPr>
              <w:t>内</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履行</w:t>
            </w:r>
            <w:r w:rsidRPr="00371B33">
              <w:rPr>
                <w:rFonts w:ascii="SimSun" w:eastAsia="SimSun" w:hAnsi="SimSun" w:cs="새굴림" w:hint="eastAsia"/>
                <w:sz w:val="21"/>
                <w:szCs w:val="21"/>
                <w:lang w:eastAsia="zh-CN"/>
              </w:rPr>
              <w:t>赔偿或者给付</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险金义务</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险合同对赔偿或者给付保险金的期限有约定的</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险公司应当按照约定履行赔偿或者给付保险金义务</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第二十七</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险公司应当建立完善的应急预案</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在</w:t>
            </w:r>
            <w:r w:rsidRPr="00371B33">
              <w:rPr>
                <w:rFonts w:ascii="SimSun" w:eastAsia="SimSun" w:hAnsi="SimSun" w:cs="새굴림" w:hint="eastAsia"/>
                <w:sz w:val="21"/>
                <w:szCs w:val="21"/>
                <w:lang w:eastAsia="zh-CN"/>
              </w:rPr>
              <w:t>发生特大交通事故</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重大自然灾害等事故</w:t>
            </w:r>
            <w:r w:rsidRPr="00371B33">
              <w:rPr>
                <w:rFonts w:ascii="SimSun" w:eastAsia="SimSun" w:hAnsi="SimSun" w:cs="새굴림" w:hint="eastAsia"/>
                <w:sz w:val="21"/>
                <w:szCs w:val="21"/>
                <w:lang w:eastAsia="zh-CN"/>
              </w:rPr>
              <w:t>时</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及</w:t>
            </w:r>
            <w:r w:rsidRPr="00371B33">
              <w:rPr>
                <w:rFonts w:ascii="SimSun" w:eastAsia="SimSun" w:hAnsi="SimSun" w:cs="새굴림" w:hint="eastAsia"/>
                <w:sz w:val="21"/>
                <w:szCs w:val="21"/>
                <w:lang w:eastAsia="zh-CN"/>
              </w:rPr>
              <w:t>时启动应急预案</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通</w:t>
            </w:r>
            <w:r w:rsidRPr="00371B33">
              <w:rPr>
                <w:rFonts w:ascii="SimSun" w:eastAsia="SimSun" w:hAnsi="SimSun" w:cs="새굴림" w:hint="eastAsia"/>
                <w:sz w:val="21"/>
                <w:szCs w:val="21"/>
                <w:lang w:eastAsia="zh-CN"/>
              </w:rPr>
              <w:t>过建立快速理赔通道</w:t>
            </w:r>
            <w:r w:rsidRPr="00371B33">
              <w:rPr>
                <w:rFonts w:ascii="SimSun" w:eastAsia="SimSun" w:hAnsi="SimSun" w:cs="맑은 고딕" w:hint="eastAsia"/>
                <w:sz w:val="21"/>
                <w:szCs w:val="21"/>
                <w:lang w:eastAsia="zh-CN"/>
              </w:rPr>
              <w:t>、</w:t>
            </w:r>
            <w:r w:rsidRPr="00371B33">
              <w:rPr>
                <w:rFonts w:ascii="SimSun" w:eastAsia="SimSun" w:hAnsi="SimSun" w:cs="새굴림" w:hint="eastAsia"/>
                <w:sz w:val="21"/>
                <w:szCs w:val="21"/>
                <w:lang w:eastAsia="zh-CN"/>
              </w:rPr>
              <w:t>预付赔款</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上</w:t>
            </w:r>
            <w:r w:rsidRPr="00371B33">
              <w:rPr>
                <w:rFonts w:ascii="SimSun" w:eastAsia="SimSun" w:hAnsi="SimSun" w:cs="새굴림" w:hint="eastAsia"/>
                <w:sz w:val="21"/>
                <w:szCs w:val="21"/>
                <w:lang w:eastAsia="zh-CN"/>
              </w:rPr>
              <w:t>门服务等方式</w:t>
            </w:r>
            <w:r w:rsidRPr="00371B33">
              <w:rPr>
                <w:rFonts w:ascii="SimSun" w:eastAsia="SimSun" w:hAnsi="SimSun" w:cs="맑은 고딕" w:hint="eastAsia"/>
                <w:sz w:val="21"/>
                <w:szCs w:val="21"/>
                <w:lang w:eastAsia="zh-CN"/>
              </w:rPr>
              <w:t>，</w:t>
            </w:r>
            <w:r w:rsidRPr="00371B33">
              <w:rPr>
                <w:rFonts w:ascii="SimSun" w:eastAsia="SimSun" w:hAnsi="SimSun" w:cs="바탕" w:hint="eastAsia"/>
                <w:sz w:val="21"/>
                <w:szCs w:val="21"/>
                <w:lang w:eastAsia="zh-CN"/>
              </w:rPr>
              <w:t>提高理</w:t>
            </w:r>
            <w:r w:rsidRPr="00371B33">
              <w:rPr>
                <w:rFonts w:ascii="SimSun" w:eastAsia="SimSun" w:hAnsi="SimSun" w:cs="새굴림" w:hint="eastAsia"/>
                <w:sz w:val="21"/>
                <w:szCs w:val="21"/>
                <w:lang w:eastAsia="zh-CN"/>
              </w:rPr>
              <w:t>赔效率和质量</w:t>
            </w:r>
            <w:r w:rsidRPr="00371B33">
              <w:rPr>
                <w:rFonts w:ascii="SimSun" w:eastAsia="SimSun" w:hAnsi="SimSun" w:cs="맑은 고딕" w:hint="eastAsia"/>
                <w:sz w:val="21"/>
                <w:szCs w:val="21"/>
                <w:lang w:eastAsia="zh-CN"/>
              </w:rPr>
              <w:t>。</w:t>
            </w:r>
          </w:p>
          <w:p w:rsidR="000E0108" w:rsidRPr="00CC219A" w:rsidRDefault="000E0108" w:rsidP="00C959E1">
            <w:pPr>
              <w:wordWrap/>
              <w:snapToGrid w:val="0"/>
              <w:spacing w:line="290" w:lineRule="atLeast"/>
              <w:rPr>
                <w:rFonts w:ascii="SimSun" w:eastAsia="SimSun" w:hAnsi="SimSun"/>
                <w:spacing w:val="20"/>
                <w:sz w:val="21"/>
                <w:szCs w:val="21"/>
                <w:lang w:eastAsia="zh-CN"/>
              </w:rPr>
            </w:pPr>
            <w:r w:rsidRPr="00371B33">
              <w:rPr>
                <w:rFonts w:ascii="SimSun" w:eastAsia="SimSun" w:hAnsi="SimSun" w:hint="eastAsia"/>
                <w:sz w:val="21"/>
                <w:szCs w:val="21"/>
                <w:lang w:eastAsia="zh-CN"/>
              </w:rPr>
              <w:t xml:space="preserve">　　</w:t>
            </w:r>
            <w:r w:rsidRPr="00CC219A">
              <w:rPr>
                <w:rFonts w:ascii="SimSun" w:eastAsia="SimSun" w:hAnsi="SimSun" w:cs="바탕" w:hint="eastAsia"/>
                <w:b/>
                <w:spacing w:val="20"/>
                <w:sz w:val="21"/>
                <w:szCs w:val="21"/>
                <w:lang w:eastAsia="zh-CN"/>
              </w:rPr>
              <w:t>第二十八</w:t>
            </w:r>
            <w:r w:rsidRPr="00CC219A">
              <w:rPr>
                <w:rFonts w:ascii="SimSun" w:eastAsia="SimSun" w:hAnsi="SimSun" w:cs="새굴림" w:hint="eastAsia"/>
                <w:b/>
                <w:spacing w:val="20"/>
                <w:sz w:val="21"/>
                <w:szCs w:val="21"/>
                <w:lang w:eastAsia="zh-CN"/>
              </w:rPr>
              <w:t>条</w:t>
            </w:r>
            <w:r w:rsidRPr="00CC219A">
              <w:rPr>
                <w:rFonts w:ascii="SimSun" w:eastAsia="SimSun" w:hAnsi="SimSun" w:hint="eastAsia"/>
                <w:b/>
                <w:spacing w:val="20"/>
                <w:sz w:val="21"/>
                <w:szCs w:val="21"/>
                <w:lang w:eastAsia="zh-CN"/>
              </w:rPr>
              <w:t xml:space="preserve"> </w:t>
            </w:r>
            <w:r w:rsidRPr="00CC219A">
              <w:rPr>
                <w:rFonts w:ascii="SimSun" w:eastAsia="SimSun" w:hAnsi="SimSun" w:cs="바탕" w:hint="eastAsia"/>
                <w:spacing w:val="20"/>
                <w:sz w:val="21"/>
                <w:szCs w:val="21"/>
                <w:lang w:eastAsia="zh-CN"/>
              </w:rPr>
              <w:t>保</w:t>
            </w:r>
            <w:r w:rsidRPr="00CC219A">
              <w:rPr>
                <w:rFonts w:ascii="SimSun" w:eastAsia="SimSun" w:hAnsi="SimSun" w:cs="새굴림" w:hint="eastAsia"/>
                <w:spacing w:val="20"/>
                <w:sz w:val="21"/>
                <w:szCs w:val="21"/>
                <w:lang w:eastAsia="zh-CN"/>
              </w:rPr>
              <w:t>险公司应当建立保护投保人</w:t>
            </w:r>
            <w:r w:rsidRPr="00CC219A">
              <w:rPr>
                <w:rFonts w:ascii="SimSun" w:eastAsia="SimSun" w:hAnsi="SimSun" w:cs="맑은 고딕" w:hint="eastAsia"/>
                <w:spacing w:val="20"/>
                <w:sz w:val="21"/>
                <w:szCs w:val="21"/>
                <w:lang w:eastAsia="zh-CN"/>
              </w:rPr>
              <w:t>、</w:t>
            </w:r>
            <w:r w:rsidRPr="00CC219A">
              <w:rPr>
                <w:rFonts w:ascii="SimSun" w:eastAsia="SimSun" w:hAnsi="SimSun" w:cs="바탕" w:hint="eastAsia"/>
                <w:spacing w:val="20"/>
                <w:sz w:val="21"/>
                <w:szCs w:val="21"/>
                <w:lang w:eastAsia="zh-CN"/>
              </w:rPr>
              <w:t>被保</w:t>
            </w:r>
            <w:r w:rsidRPr="00CC219A">
              <w:rPr>
                <w:rFonts w:ascii="SimSun" w:eastAsia="SimSun" w:hAnsi="SimSun" w:cs="새굴림" w:hint="eastAsia"/>
                <w:spacing w:val="20"/>
                <w:sz w:val="21"/>
                <w:szCs w:val="21"/>
                <w:lang w:eastAsia="zh-CN"/>
              </w:rPr>
              <w:t>险人和受益人个人隐私和商业秘密的制度</w:t>
            </w:r>
            <w:r w:rsidRPr="00CC219A">
              <w:rPr>
                <w:rFonts w:ascii="SimSun" w:eastAsia="SimSun" w:hAnsi="SimSun" w:cs="맑은 고딕" w:hint="eastAsia"/>
                <w:spacing w:val="20"/>
                <w:sz w:val="21"/>
                <w:szCs w:val="21"/>
                <w:lang w:eastAsia="zh-CN"/>
              </w:rPr>
              <w:t>。</w:t>
            </w:r>
            <w:r w:rsidRPr="00CC219A">
              <w:rPr>
                <w:rFonts w:ascii="SimSun" w:eastAsia="SimSun" w:hAnsi="SimSun" w:cs="바탕" w:hint="eastAsia"/>
                <w:spacing w:val="20"/>
                <w:sz w:val="21"/>
                <w:szCs w:val="21"/>
                <w:lang w:eastAsia="zh-CN"/>
              </w:rPr>
              <w:t>未</w:t>
            </w:r>
            <w:r w:rsidRPr="00CC219A">
              <w:rPr>
                <w:rFonts w:ascii="SimSun" w:eastAsia="SimSun" w:hAnsi="SimSun" w:cs="새굴림" w:hint="eastAsia"/>
                <w:spacing w:val="20"/>
                <w:sz w:val="21"/>
                <w:szCs w:val="21"/>
                <w:lang w:eastAsia="zh-CN"/>
              </w:rPr>
              <w:t>经投保人</w:t>
            </w:r>
            <w:r w:rsidRPr="00CC219A">
              <w:rPr>
                <w:rFonts w:ascii="SimSun" w:eastAsia="SimSun" w:hAnsi="SimSun" w:cs="맑은 고딕" w:hint="eastAsia"/>
                <w:spacing w:val="20"/>
                <w:sz w:val="21"/>
                <w:szCs w:val="21"/>
                <w:lang w:eastAsia="zh-CN"/>
              </w:rPr>
              <w:t>、</w:t>
            </w:r>
            <w:r w:rsidRPr="00CC219A">
              <w:rPr>
                <w:rFonts w:ascii="SimSun" w:eastAsia="SimSun" w:hAnsi="SimSun" w:cs="바탕" w:hint="eastAsia"/>
                <w:spacing w:val="20"/>
                <w:sz w:val="21"/>
                <w:szCs w:val="21"/>
                <w:lang w:eastAsia="zh-CN"/>
              </w:rPr>
              <w:t>被保</w:t>
            </w:r>
            <w:r w:rsidRPr="00CC219A">
              <w:rPr>
                <w:rFonts w:ascii="SimSun" w:eastAsia="SimSun" w:hAnsi="SimSun" w:cs="새굴림" w:hint="eastAsia"/>
                <w:spacing w:val="20"/>
                <w:sz w:val="21"/>
                <w:szCs w:val="21"/>
                <w:lang w:eastAsia="zh-CN"/>
              </w:rPr>
              <w:t>险人和受益人同意</w:t>
            </w:r>
            <w:r w:rsidRPr="00CC219A">
              <w:rPr>
                <w:rFonts w:ascii="SimSun" w:eastAsia="SimSun" w:hAnsi="SimSun" w:cs="맑은 고딕" w:hint="eastAsia"/>
                <w:spacing w:val="20"/>
                <w:sz w:val="21"/>
                <w:szCs w:val="21"/>
                <w:lang w:eastAsia="zh-CN"/>
              </w:rPr>
              <w:t>，</w:t>
            </w:r>
            <w:r w:rsidRPr="00CC219A">
              <w:rPr>
                <w:rFonts w:ascii="SimSun" w:eastAsia="SimSun" w:hAnsi="SimSun" w:cs="바탕" w:hint="eastAsia"/>
                <w:spacing w:val="20"/>
                <w:sz w:val="21"/>
                <w:szCs w:val="21"/>
                <w:lang w:eastAsia="zh-CN"/>
              </w:rPr>
              <w:t>保</w:t>
            </w:r>
            <w:r w:rsidRPr="00CC219A">
              <w:rPr>
                <w:rFonts w:ascii="SimSun" w:eastAsia="SimSun" w:hAnsi="SimSun" w:cs="새굴림" w:hint="eastAsia"/>
                <w:spacing w:val="20"/>
                <w:sz w:val="21"/>
                <w:szCs w:val="21"/>
                <w:lang w:eastAsia="zh-CN"/>
              </w:rPr>
              <w:t>险公司不得泄露其个人隐私和商业秘密</w:t>
            </w:r>
            <w:r w:rsidRPr="00CC219A">
              <w:rPr>
                <w:rFonts w:ascii="SimSun" w:eastAsia="SimSun" w:hAnsi="SimSun" w:cs="맑은 고딕" w:hint="eastAsia"/>
                <w:spacing w:val="20"/>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第二十九</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保</w:t>
            </w:r>
            <w:r w:rsidRPr="00371B33">
              <w:rPr>
                <w:rFonts w:ascii="SimSun" w:eastAsia="SimSun" w:hAnsi="SimSun" w:cs="새굴림" w:hint="eastAsia"/>
                <w:sz w:val="21"/>
                <w:szCs w:val="21"/>
                <w:lang w:eastAsia="zh-CN"/>
              </w:rPr>
              <w:t>险公司应当建立完善的投诉处理机制</w:t>
            </w:r>
            <w:r w:rsidRPr="00371B33">
              <w:rPr>
                <w:rFonts w:ascii="SimSun" w:eastAsia="SimSun" w:hAnsi="SimSun" w:cs="맑은 고딕" w:hint="eastAsia"/>
                <w:sz w:val="21"/>
                <w:szCs w:val="21"/>
                <w:lang w:eastAsia="zh-CN"/>
              </w:rPr>
              <w:t>。</w:t>
            </w:r>
          </w:p>
          <w:p w:rsidR="000E0108" w:rsidRPr="00CC219A" w:rsidRDefault="000E0108" w:rsidP="00C959E1">
            <w:pPr>
              <w:wordWrap/>
              <w:snapToGrid w:val="0"/>
              <w:spacing w:line="290" w:lineRule="atLeast"/>
              <w:rPr>
                <w:rFonts w:ascii="SimSun" w:eastAsia="SimSun" w:hAnsi="SimSun"/>
                <w:spacing w:val="10"/>
                <w:sz w:val="21"/>
                <w:szCs w:val="21"/>
                <w:lang w:eastAsia="zh-CN"/>
              </w:rPr>
            </w:pPr>
            <w:r w:rsidRPr="00371B33">
              <w:rPr>
                <w:rFonts w:ascii="SimSun" w:eastAsia="SimSun" w:hAnsi="SimSun" w:hint="eastAsia"/>
                <w:sz w:val="21"/>
                <w:szCs w:val="21"/>
                <w:lang w:eastAsia="zh-CN"/>
              </w:rPr>
              <w:t xml:space="preserve">　　</w:t>
            </w:r>
            <w:r w:rsidRPr="00CC219A">
              <w:rPr>
                <w:rFonts w:ascii="SimSun" w:eastAsia="SimSun" w:hAnsi="SimSun" w:cs="바탕" w:hint="eastAsia"/>
                <w:spacing w:val="10"/>
                <w:sz w:val="21"/>
                <w:szCs w:val="21"/>
                <w:lang w:eastAsia="zh-CN"/>
              </w:rPr>
              <w:t>保</w:t>
            </w:r>
            <w:r w:rsidRPr="00CC219A">
              <w:rPr>
                <w:rFonts w:ascii="SimSun" w:eastAsia="SimSun" w:hAnsi="SimSun" w:cs="새굴림" w:hint="eastAsia"/>
                <w:spacing w:val="10"/>
                <w:sz w:val="21"/>
                <w:szCs w:val="21"/>
                <w:lang w:eastAsia="zh-CN"/>
              </w:rPr>
              <w:t>险公司应当自受理投诉之日起</w:t>
            </w:r>
            <w:r w:rsidRPr="00CC219A">
              <w:rPr>
                <w:rFonts w:ascii="SimSun" w:eastAsia="SimSun" w:hAnsi="SimSun" w:hint="eastAsia"/>
                <w:spacing w:val="10"/>
                <w:sz w:val="21"/>
                <w:szCs w:val="21"/>
                <w:lang w:eastAsia="zh-CN"/>
              </w:rPr>
              <w:t>10</w:t>
            </w:r>
            <w:r w:rsidRPr="00CC219A">
              <w:rPr>
                <w:rFonts w:ascii="SimSun" w:eastAsia="SimSun" w:hAnsi="SimSun" w:cs="새굴림" w:hint="eastAsia"/>
                <w:spacing w:val="10"/>
                <w:sz w:val="21"/>
                <w:szCs w:val="21"/>
                <w:lang w:eastAsia="zh-CN"/>
              </w:rPr>
              <w:t>个工作日内向投诉人做出明确答复</w:t>
            </w:r>
            <w:r w:rsidRPr="00CC219A">
              <w:rPr>
                <w:rFonts w:ascii="SimSun" w:eastAsia="SimSun" w:hAnsi="SimSun" w:cs="맑은 고딕" w:hint="eastAsia"/>
                <w:spacing w:val="10"/>
                <w:sz w:val="21"/>
                <w:szCs w:val="21"/>
                <w:lang w:eastAsia="zh-CN"/>
              </w:rPr>
              <w:t>。</w:t>
            </w:r>
            <w:r w:rsidRPr="00CC219A">
              <w:rPr>
                <w:rFonts w:ascii="SimSun" w:eastAsia="SimSun" w:hAnsi="SimSun" w:cs="바탕" w:hint="eastAsia"/>
                <w:spacing w:val="10"/>
                <w:sz w:val="21"/>
                <w:szCs w:val="21"/>
                <w:lang w:eastAsia="zh-CN"/>
              </w:rPr>
              <w:t>由于特殊原因无法按</w:t>
            </w:r>
            <w:r w:rsidRPr="00CC219A">
              <w:rPr>
                <w:rFonts w:ascii="SimSun" w:eastAsia="SimSun" w:hAnsi="SimSun" w:cs="새굴림" w:hint="eastAsia"/>
                <w:spacing w:val="10"/>
                <w:sz w:val="21"/>
                <w:szCs w:val="21"/>
                <w:lang w:eastAsia="zh-CN"/>
              </w:rPr>
              <w:t>时答复的</w:t>
            </w:r>
            <w:r w:rsidRPr="00CC219A">
              <w:rPr>
                <w:rFonts w:ascii="SimSun" w:eastAsia="SimSun" w:hAnsi="SimSun" w:cs="맑은 고딕" w:hint="eastAsia"/>
                <w:spacing w:val="10"/>
                <w:sz w:val="21"/>
                <w:szCs w:val="21"/>
                <w:lang w:eastAsia="zh-CN"/>
              </w:rPr>
              <w:t>，</w:t>
            </w:r>
            <w:r w:rsidRPr="00CC219A">
              <w:rPr>
                <w:rFonts w:ascii="SimSun" w:eastAsia="SimSun" w:hAnsi="SimSun" w:cs="바탕" w:hint="eastAsia"/>
                <w:spacing w:val="10"/>
                <w:sz w:val="21"/>
                <w:szCs w:val="21"/>
                <w:lang w:eastAsia="zh-CN"/>
              </w:rPr>
              <w:t>保</w:t>
            </w:r>
            <w:r w:rsidRPr="00CC219A">
              <w:rPr>
                <w:rFonts w:ascii="SimSun" w:eastAsia="SimSun" w:hAnsi="SimSun" w:cs="새굴림" w:hint="eastAsia"/>
                <w:spacing w:val="10"/>
                <w:sz w:val="21"/>
                <w:szCs w:val="21"/>
                <w:lang w:eastAsia="zh-CN"/>
              </w:rPr>
              <w:t>险公司应当向投诉人反馈进展情况</w:t>
            </w:r>
            <w:r w:rsidRPr="00CC219A">
              <w:rPr>
                <w:rFonts w:ascii="SimSun" w:eastAsia="SimSun" w:hAnsi="SimSun" w:cs="맑은 고딕" w:hint="eastAsia"/>
                <w:spacing w:val="10"/>
                <w:sz w:val="21"/>
                <w:szCs w:val="21"/>
                <w:lang w:eastAsia="zh-CN"/>
              </w:rPr>
              <w:t>。</w:t>
            </w:r>
          </w:p>
          <w:p w:rsidR="000E0108" w:rsidRPr="00CC219A" w:rsidRDefault="000E0108" w:rsidP="00C959E1">
            <w:pPr>
              <w:wordWrap/>
              <w:snapToGrid w:val="0"/>
              <w:spacing w:line="290" w:lineRule="atLeast"/>
              <w:rPr>
                <w:rFonts w:ascii="SimSun" w:eastAsia="SimSun" w:hAnsi="SimSun"/>
                <w:spacing w:val="6"/>
                <w:sz w:val="21"/>
                <w:szCs w:val="21"/>
                <w:lang w:eastAsia="zh-CN"/>
              </w:rPr>
            </w:pPr>
            <w:r w:rsidRPr="00371B33">
              <w:rPr>
                <w:rFonts w:ascii="SimSun" w:eastAsia="SimSun" w:hAnsi="SimSun" w:hint="eastAsia"/>
                <w:sz w:val="21"/>
                <w:szCs w:val="21"/>
                <w:lang w:eastAsia="zh-CN"/>
              </w:rPr>
              <w:t xml:space="preserve">　　</w:t>
            </w:r>
            <w:r w:rsidRPr="00CC219A">
              <w:rPr>
                <w:rFonts w:ascii="SimSun" w:eastAsia="SimSun" w:hAnsi="SimSun" w:cs="바탕" w:hint="eastAsia"/>
                <w:b/>
                <w:spacing w:val="6"/>
                <w:sz w:val="21"/>
                <w:szCs w:val="21"/>
                <w:lang w:eastAsia="zh-CN"/>
              </w:rPr>
              <w:t>第三十</w:t>
            </w:r>
            <w:r w:rsidRPr="00CC219A">
              <w:rPr>
                <w:rFonts w:ascii="SimSun" w:eastAsia="SimSun" w:hAnsi="SimSun" w:cs="새굴림" w:hint="eastAsia"/>
                <w:b/>
                <w:spacing w:val="6"/>
                <w:sz w:val="21"/>
                <w:szCs w:val="21"/>
                <w:lang w:eastAsia="zh-CN"/>
              </w:rPr>
              <w:t>条</w:t>
            </w:r>
            <w:r w:rsidRPr="00CC219A">
              <w:rPr>
                <w:rFonts w:ascii="SimSun" w:eastAsia="SimSun" w:hAnsi="SimSun" w:hint="eastAsia"/>
                <w:spacing w:val="6"/>
                <w:sz w:val="21"/>
                <w:szCs w:val="21"/>
                <w:lang w:eastAsia="zh-CN"/>
              </w:rPr>
              <w:t xml:space="preserve"> </w:t>
            </w:r>
            <w:r w:rsidRPr="00CC219A">
              <w:rPr>
                <w:rFonts w:ascii="SimSun" w:eastAsia="SimSun" w:hAnsi="SimSun" w:cs="바탕" w:hint="eastAsia"/>
                <w:spacing w:val="6"/>
                <w:sz w:val="21"/>
                <w:szCs w:val="21"/>
                <w:lang w:eastAsia="zh-CN"/>
              </w:rPr>
              <w:t>保</w:t>
            </w:r>
            <w:r w:rsidRPr="00CC219A">
              <w:rPr>
                <w:rFonts w:ascii="SimSun" w:eastAsia="SimSun" w:hAnsi="SimSun" w:cs="새굴림" w:hint="eastAsia"/>
                <w:spacing w:val="6"/>
                <w:sz w:val="21"/>
                <w:szCs w:val="21"/>
                <w:lang w:eastAsia="zh-CN"/>
              </w:rPr>
              <w:t>险公司应当根据本规定的要求制定服务标准与服务质量监督机制</w:t>
            </w:r>
            <w:r w:rsidRPr="00CC219A">
              <w:rPr>
                <w:rFonts w:ascii="SimSun" w:eastAsia="SimSun" w:hAnsi="SimSun" w:cs="맑은 고딕" w:hint="eastAsia"/>
                <w:spacing w:val="6"/>
                <w:sz w:val="21"/>
                <w:szCs w:val="21"/>
                <w:lang w:eastAsia="zh-CN"/>
              </w:rPr>
              <w:t>，</w:t>
            </w:r>
            <w:r w:rsidRPr="00CC219A">
              <w:rPr>
                <w:rFonts w:ascii="SimSun" w:eastAsia="SimSun" w:hAnsi="SimSun" w:cs="바탕" w:hint="eastAsia"/>
                <w:spacing w:val="6"/>
                <w:sz w:val="21"/>
                <w:szCs w:val="21"/>
                <w:lang w:eastAsia="zh-CN"/>
              </w:rPr>
              <w:t>每年定期</w:t>
            </w:r>
            <w:r w:rsidRPr="00CC219A">
              <w:rPr>
                <w:rFonts w:ascii="SimSun" w:eastAsia="SimSun" w:hAnsi="SimSun" w:cs="새굴림" w:hint="eastAsia"/>
                <w:spacing w:val="6"/>
                <w:sz w:val="21"/>
                <w:szCs w:val="21"/>
                <w:lang w:eastAsia="zh-CN"/>
              </w:rPr>
              <w:t>进行服务质量检查评估</w:t>
            </w:r>
            <w:r w:rsidRPr="00CC219A">
              <w:rPr>
                <w:rFonts w:ascii="SimSun" w:eastAsia="SimSun" w:hAnsi="SimSun" w:cs="맑은 고딕" w:hint="eastAsia"/>
                <w:spacing w:val="6"/>
                <w:sz w:val="21"/>
                <w:szCs w:val="21"/>
                <w:lang w:eastAsia="zh-CN"/>
              </w:rPr>
              <w:t>。</w:t>
            </w:r>
          </w:p>
          <w:p w:rsidR="000E0108" w:rsidRPr="00917F89" w:rsidRDefault="000E0108" w:rsidP="00C959E1">
            <w:pPr>
              <w:wordWrap/>
              <w:snapToGrid w:val="0"/>
              <w:spacing w:line="290" w:lineRule="atLeast"/>
              <w:rPr>
                <w:rFonts w:ascii="SimSun" w:eastAsia="SimSun" w:hAnsi="SimSun"/>
                <w:spacing w:val="10"/>
                <w:sz w:val="21"/>
                <w:szCs w:val="21"/>
                <w:lang w:eastAsia="zh-CN"/>
              </w:rPr>
            </w:pPr>
            <w:r w:rsidRPr="00917F89">
              <w:rPr>
                <w:rFonts w:ascii="SimSun" w:eastAsia="SimSun" w:hAnsi="SimSun" w:hint="eastAsia"/>
                <w:spacing w:val="10"/>
                <w:sz w:val="21"/>
                <w:szCs w:val="21"/>
                <w:lang w:eastAsia="zh-CN"/>
              </w:rPr>
              <w:t xml:space="preserve">　　</w:t>
            </w:r>
            <w:r w:rsidRPr="00917F89">
              <w:rPr>
                <w:rFonts w:ascii="SimSun" w:eastAsia="SimSun" w:hAnsi="SimSun" w:cs="바탕" w:hint="eastAsia"/>
                <w:b/>
                <w:spacing w:val="10"/>
                <w:sz w:val="21"/>
                <w:szCs w:val="21"/>
                <w:lang w:eastAsia="zh-CN"/>
              </w:rPr>
              <w:t>第三十一</w:t>
            </w:r>
            <w:r w:rsidRPr="00917F89">
              <w:rPr>
                <w:rFonts w:ascii="SimSun" w:eastAsia="SimSun" w:hAnsi="SimSun" w:cs="새굴림" w:hint="eastAsia"/>
                <w:b/>
                <w:spacing w:val="10"/>
                <w:sz w:val="21"/>
                <w:szCs w:val="21"/>
                <w:lang w:eastAsia="zh-CN"/>
              </w:rPr>
              <w:t>条</w:t>
            </w:r>
            <w:r w:rsidRPr="00917F89">
              <w:rPr>
                <w:rFonts w:ascii="SimSun" w:eastAsia="SimSun" w:hAnsi="SimSun" w:hint="eastAsia"/>
                <w:spacing w:val="10"/>
                <w:sz w:val="21"/>
                <w:szCs w:val="21"/>
                <w:lang w:eastAsia="zh-CN"/>
              </w:rPr>
              <w:t xml:space="preserve"> </w:t>
            </w:r>
            <w:r w:rsidRPr="00917F89">
              <w:rPr>
                <w:rFonts w:ascii="SimSun" w:eastAsia="SimSun" w:hAnsi="SimSun" w:cs="바탕" w:hint="eastAsia"/>
                <w:spacing w:val="10"/>
                <w:sz w:val="21"/>
                <w:szCs w:val="21"/>
                <w:lang w:eastAsia="zh-CN"/>
              </w:rPr>
              <w:t>保</w:t>
            </w:r>
            <w:r w:rsidRPr="00917F89">
              <w:rPr>
                <w:rFonts w:ascii="SimSun" w:eastAsia="SimSun" w:hAnsi="SimSun" w:cs="새굴림" w:hint="eastAsia"/>
                <w:spacing w:val="10"/>
                <w:sz w:val="21"/>
                <w:szCs w:val="21"/>
                <w:lang w:eastAsia="zh-CN"/>
              </w:rPr>
              <w:t>险公司</w:t>
            </w:r>
            <w:r w:rsidRPr="00917F89">
              <w:rPr>
                <w:rFonts w:ascii="SimSun" w:eastAsia="SimSun" w:hAnsi="SimSun" w:cs="맑은 고딕" w:hint="eastAsia"/>
                <w:spacing w:val="10"/>
                <w:sz w:val="21"/>
                <w:szCs w:val="21"/>
                <w:lang w:eastAsia="zh-CN"/>
              </w:rPr>
              <w:t>、</w:t>
            </w:r>
            <w:r w:rsidRPr="00917F89">
              <w:rPr>
                <w:rFonts w:ascii="SimSun" w:eastAsia="SimSun" w:hAnsi="SimSun" w:cs="바탕" w:hint="eastAsia"/>
                <w:spacing w:val="10"/>
                <w:sz w:val="21"/>
                <w:szCs w:val="21"/>
                <w:lang w:eastAsia="zh-CN"/>
              </w:rPr>
              <w:t>保</w:t>
            </w:r>
            <w:r w:rsidRPr="00917F89">
              <w:rPr>
                <w:rFonts w:ascii="SimSun" w:eastAsia="SimSun" w:hAnsi="SimSun" w:cs="새굴림" w:hint="eastAsia"/>
                <w:spacing w:val="10"/>
                <w:sz w:val="21"/>
                <w:szCs w:val="21"/>
                <w:lang w:eastAsia="zh-CN"/>
              </w:rPr>
              <w:t>险代理人及其从业人员违反本规定的</w:t>
            </w:r>
            <w:r w:rsidRPr="00917F89">
              <w:rPr>
                <w:rFonts w:ascii="SimSun" w:eastAsia="SimSun" w:hAnsi="SimSun" w:cs="맑은 고딕" w:hint="eastAsia"/>
                <w:spacing w:val="10"/>
                <w:sz w:val="21"/>
                <w:szCs w:val="21"/>
                <w:lang w:eastAsia="zh-CN"/>
              </w:rPr>
              <w:t>，</w:t>
            </w:r>
            <w:r w:rsidRPr="00917F89">
              <w:rPr>
                <w:rFonts w:ascii="SimSun" w:eastAsia="SimSun" w:hAnsi="SimSun" w:cs="바탕" w:hint="eastAsia"/>
                <w:spacing w:val="10"/>
                <w:sz w:val="21"/>
                <w:szCs w:val="21"/>
                <w:lang w:eastAsia="zh-CN"/>
              </w:rPr>
              <w:t>由中</w:t>
            </w:r>
            <w:r w:rsidRPr="00917F89">
              <w:rPr>
                <w:rFonts w:ascii="SimSun" w:eastAsia="SimSun" w:hAnsi="SimSun" w:cs="새굴림" w:hint="eastAsia"/>
                <w:spacing w:val="10"/>
                <w:sz w:val="21"/>
                <w:szCs w:val="21"/>
                <w:lang w:eastAsia="zh-CN"/>
              </w:rPr>
              <w:t>国保监会及其派出机构责令其限期改正</w:t>
            </w:r>
            <w:r w:rsidRPr="00917F89">
              <w:rPr>
                <w:rFonts w:ascii="SimSun" w:eastAsia="SimSun" w:hAnsi="SimSun" w:cs="맑은 고딕" w:hint="eastAsia"/>
                <w:spacing w:val="10"/>
                <w:sz w:val="21"/>
                <w:szCs w:val="21"/>
                <w:lang w:eastAsia="zh-CN"/>
              </w:rPr>
              <w:t>，</w:t>
            </w:r>
            <w:r w:rsidRPr="00917F89">
              <w:rPr>
                <w:rFonts w:ascii="SimSun" w:eastAsia="SimSun" w:hAnsi="SimSun" w:cs="바탕" w:hint="eastAsia"/>
                <w:spacing w:val="10"/>
                <w:sz w:val="21"/>
                <w:szCs w:val="21"/>
                <w:lang w:eastAsia="zh-CN"/>
              </w:rPr>
              <w:t>逾期不改正的</w:t>
            </w:r>
            <w:r w:rsidRPr="00917F89">
              <w:rPr>
                <w:rFonts w:ascii="SimSun" w:eastAsia="SimSun" w:hAnsi="SimSun" w:cs="맑은 고딕" w:hint="eastAsia"/>
                <w:spacing w:val="10"/>
                <w:sz w:val="21"/>
                <w:szCs w:val="21"/>
                <w:lang w:eastAsia="zh-CN"/>
              </w:rPr>
              <w:t>，</w:t>
            </w:r>
            <w:r w:rsidRPr="00917F89">
              <w:rPr>
                <w:rFonts w:ascii="SimSun" w:eastAsia="SimSun" w:hAnsi="SimSun" w:cs="새굴림" w:hint="eastAsia"/>
                <w:spacing w:val="10"/>
                <w:sz w:val="21"/>
                <w:szCs w:val="21"/>
                <w:lang w:eastAsia="zh-CN"/>
              </w:rPr>
              <w:t>给予警告</w:t>
            </w:r>
            <w:r w:rsidRPr="00917F89">
              <w:rPr>
                <w:rFonts w:ascii="SimSun" w:eastAsia="SimSun" w:hAnsi="SimSun" w:cs="맑은 고딕" w:hint="eastAsia"/>
                <w:spacing w:val="10"/>
                <w:sz w:val="21"/>
                <w:szCs w:val="21"/>
                <w:lang w:eastAsia="zh-CN"/>
              </w:rPr>
              <w:t>，</w:t>
            </w:r>
            <w:r w:rsidRPr="00917F89">
              <w:rPr>
                <w:rFonts w:ascii="SimSun" w:eastAsia="SimSun" w:hAnsi="SimSun" w:cs="새굴림" w:hint="eastAsia"/>
                <w:spacing w:val="10"/>
                <w:sz w:val="21"/>
                <w:szCs w:val="21"/>
                <w:lang w:eastAsia="zh-CN"/>
              </w:rPr>
              <w:t>对有违法所得的处违法所得</w:t>
            </w:r>
            <w:r w:rsidRPr="00917F89">
              <w:rPr>
                <w:rFonts w:ascii="SimSun" w:eastAsia="SimSun" w:hAnsi="SimSun" w:hint="eastAsia"/>
                <w:spacing w:val="10"/>
                <w:sz w:val="21"/>
                <w:szCs w:val="21"/>
                <w:lang w:eastAsia="zh-CN"/>
              </w:rPr>
              <w:t>1</w:t>
            </w:r>
            <w:r w:rsidRPr="00917F89">
              <w:rPr>
                <w:rFonts w:ascii="SimSun" w:eastAsia="SimSun" w:hAnsi="SimSun" w:cs="바탕" w:hint="eastAsia"/>
                <w:spacing w:val="10"/>
                <w:sz w:val="21"/>
                <w:szCs w:val="21"/>
                <w:lang w:eastAsia="zh-CN"/>
              </w:rPr>
              <w:t>倍以上</w:t>
            </w:r>
            <w:r w:rsidRPr="00917F89">
              <w:rPr>
                <w:rFonts w:ascii="SimSun" w:eastAsia="SimSun" w:hAnsi="SimSun" w:hint="eastAsia"/>
                <w:spacing w:val="10"/>
                <w:sz w:val="21"/>
                <w:szCs w:val="21"/>
                <w:lang w:eastAsia="zh-CN"/>
              </w:rPr>
              <w:t>3</w:t>
            </w:r>
            <w:r w:rsidRPr="00917F89">
              <w:rPr>
                <w:rFonts w:ascii="SimSun" w:eastAsia="SimSun" w:hAnsi="SimSun" w:cs="바탕" w:hint="eastAsia"/>
                <w:spacing w:val="10"/>
                <w:sz w:val="21"/>
                <w:szCs w:val="21"/>
                <w:lang w:eastAsia="zh-CN"/>
              </w:rPr>
              <w:t>倍以下的</w:t>
            </w:r>
            <w:r w:rsidRPr="00917F89">
              <w:rPr>
                <w:rFonts w:ascii="SimSun" w:eastAsia="SimSun" w:hAnsi="SimSun" w:cs="새굴림" w:hint="eastAsia"/>
                <w:spacing w:val="10"/>
                <w:sz w:val="21"/>
                <w:szCs w:val="21"/>
                <w:lang w:eastAsia="zh-CN"/>
              </w:rPr>
              <w:t>罚款</w:t>
            </w:r>
            <w:r w:rsidRPr="00917F89">
              <w:rPr>
                <w:rFonts w:ascii="SimSun" w:eastAsia="SimSun" w:hAnsi="SimSun" w:cs="맑은 고딕" w:hint="eastAsia"/>
                <w:spacing w:val="10"/>
                <w:sz w:val="21"/>
                <w:szCs w:val="21"/>
                <w:lang w:eastAsia="zh-CN"/>
              </w:rPr>
              <w:t>，</w:t>
            </w:r>
            <w:r w:rsidRPr="00917F89">
              <w:rPr>
                <w:rFonts w:ascii="SimSun" w:eastAsia="SimSun" w:hAnsi="SimSun" w:cs="바탕" w:hint="eastAsia"/>
                <w:spacing w:val="10"/>
                <w:sz w:val="21"/>
                <w:szCs w:val="21"/>
                <w:lang w:eastAsia="zh-CN"/>
              </w:rPr>
              <w:t>但最高不得超</w:t>
            </w:r>
            <w:r w:rsidRPr="00917F89">
              <w:rPr>
                <w:rFonts w:ascii="SimSun" w:eastAsia="SimSun" w:hAnsi="SimSun" w:cs="새굴림" w:hint="eastAsia"/>
                <w:spacing w:val="10"/>
                <w:sz w:val="21"/>
                <w:szCs w:val="21"/>
                <w:lang w:eastAsia="zh-CN"/>
              </w:rPr>
              <w:t>过</w:t>
            </w:r>
            <w:r w:rsidRPr="00917F89">
              <w:rPr>
                <w:rFonts w:ascii="SimSun" w:eastAsia="SimSun" w:hAnsi="SimSun" w:hint="eastAsia"/>
                <w:spacing w:val="10"/>
                <w:sz w:val="21"/>
                <w:szCs w:val="21"/>
                <w:lang w:eastAsia="zh-CN"/>
              </w:rPr>
              <w:t>3</w:t>
            </w:r>
            <w:r w:rsidRPr="00917F89">
              <w:rPr>
                <w:rFonts w:ascii="SimSun" w:eastAsia="SimSun" w:hAnsi="SimSun" w:cs="바탕" w:hint="eastAsia"/>
                <w:spacing w:val="10"/>
                <w:sz w:val="21"/>
                <w:szCs w:val="21"/>
                <w:lang w:eastAsia="zh-CN"/>
              </w:rPr>
              <w:t>万元</w:t>
            </w:r>
            <w:r w:rsidRPr="00917F89">
              <w:rPr>
                <w:rFonts w:ascii="SimSun" w:eastAsia="SimSun" w:hAnsi="SimSun" w:cs="맑은 고딕" w:hint="eastAsia"/>
                <w:spacing w:val="10"/>
                <w:sz w:val="21"/>
                <w:szCs w:val="21"/>
                <w:lang w:eastAsia="zh-CN"/>
              </w:rPr>
              <w:t>，</w:t>
            </w:r>
            <w:r w:rsidRPr="00917F89">
              <w:rPr>
                <w:rFonts w:ascii="SimSun" w:eastAsia="SimSun" w:hAnsi="SimSun" w:cs="새굴림" w:hint="eastAsia"/>
                <w:spacing w:val="10"/>
                <w:sz w:val="21"/>
                <w:szCs w:val="21"/>
                <w:lang w:eastAsia="zh-CN"/>
              </w:rPr>
              <w:t>对没有违法所得的处</w:t>
            </w:r>
            <w:r w:rsidRPr="00917F89">
              <w:rPr>
                <w:rFonts w:ascii="SimSun" w:eastAsia="SimSun" w:hAnsi="SimSun" w:hint="eastAsia"/>
                <w:spacing w:val="10"/>
                <w:sz w:val="21"/>
                <w:szCs w:val="21"/>
                <w:lang w:eastAsia="zh-CN"/>
              </w:rPr>
              <w:t>1</w:t>
            </w:r>
            <w:r w:rsidRPr="00917F89">
              <w:rPr>
                <w:rFonts w:ascii="SimSun" w:eastAsia="SimSun" w:hAnsi="SimSun" w:cs="바탕" w:hint="eastAsia"/>
                <w:spacing w:val="10"/>
                <w:sz w:val="21"/>
                <w:szCs w:val="21"/>
                <w:lang w:eastAsia="zh-CN"/>
              </w:rPr>
              <w:t>万元以下的</w:t>
            </w:r>
            <w:r w:rsidRPr="00917F89">
              <w:rPr>
                <w:rFonts w:ascii="SimSun" w:eastAsia="SimSun" w:hAnsi="SimSun" w:cs="새굴림" w:hint="eastAsia"/>
                <w:spacing w:val="10"/>
                <w:sz w:val="21"/>
                <w:szCs w:val="21"/>
                <w:lang w:eastAsia="zh-CN"/>
              </w:rPr>
              <w:t>罚款</w:t>
            </w:r>
            <w:r w:rsidRPr="00917F89">
              <w:rPr>
                <w:rFonts w:ascii="SimSun" w:eastAsia="SimSun" w:hAnsi="SimSun" w:cs="맑은 고딕" w:hint="eastAsia"/>
                <w:spacing w:val="10"/>
                <w:sz w:val="21"/>
                <w:szCs w:val="21"/>
                <w:lang w:eastAsia="zh-CN"/>
              </w:rPr>
              <w:t>。</w:t>
            </w:r>
            <w:r w:rsidRPr="00917F89">
              <w:rPr>
                <w:rFonts w:ascii="SimSun" w:eastAsia="SimSun" w:hAnsi="SimSun" w:cs="새굴림" w:hint="eastAsia"/>
                <w:spacing w:val="10"/>
                <w:sz w:val="21"/>
                <w:szCs w:val="21"/>
                <w:lang w:eastAsia="zh-CN"/>
              </w:rPr>
              <w:t>对直接责任人员和直接负责的主管人员可以给予警告</w:t>
            </w:r>
            <w:r w:rsidRPr="00917F89">
              <w:rPr>
                <w:rFonts w:ascii="SimSun" w:eastAsia="SimSun" w:hAnsi="SimSun" w:cs="맑은 고딕" w:hint="eastAsia"/>
                <w:spacing w:val="10"/>
                <w:sz w:val="21"/>
                <w:szCs w:val="21"/>
                <w:lang w:eastAsia="zh-CN"/>
              </w:rPr>
              <w:t>，</w:t>
            </w:r>
            <w:r w:rsidRPr="00917F89">
              <w:rPr>
                <w:rFonts w:ascii="SimSun" w:eastAsia="SimSun" w:hAnsi="SimSun" w:cs="새굴림" w:hint="eastAsia"/>
                <w:spacing w:val="10"/>
                <w:sz w:val="21"/>
                <w:szCs w:val="21"/>
                <w:lang w:eastAsia="zh-CN"/>
              </w:rPr>
              <w:t>并处</w:t>
            </w:r>
            <w:r w:rsidRPr="00917F89">
              <w:rPr>
                <w:rFonts w:ascii="SimSun" w:eastAsia="SimSun" w:hAnsi="SimSun" w:hint="eastAsia"/>
                <w:spacing w:val="10"/>
                <w:sz w:val="21"/>
                <w:szCs w:val="21"/>
                <w:lang w:eastAsia="zh-CN"/>
              </w:rPr>
              <w:t>1</w:t>
            </w:r>
            <w:r w:rsidRPr="00917F89">
              <w:rPr>
                <w:rFonts w:ascii="SimSun" w:eastAsia="SimSun" w:hAnsi="SimSun" w:cs="바탕" w:hint="eastAsia"/>
                <w:spacing w:val="10"/>
                <w:sz w:val="21"/>
                <w:szCs w:val="21"/>
                <w:lang w:eastAsia="zh-CN"/>
              </w:rPr>
              <w:t>万元以下的</w:t>
            </w:r>
            <w:r w:rsidRPr="00917F89">
              <w:rPr>
                <w:rFonts w:ascii="SimSun" w:eastAsia="SimSun" w:hAnsi="SimSun" w:cs="새굴림" w:hint="eastAsia"/>
                <w:spacing w:val="10"/>
                <w:sz w:val="21"/>
                <w:szCs w:val="21"/>
                <w:lang w:eastAsia="zh-CN"/>
              </w:rPr>
              <w:t>罚款</w:t>
            </w:r>
            <w:r w:rsidRPr="00917F89">
              <w:rPr>
                <w:rFonts w:ascii="SimSun" w:eastAsia="SimSun" w:hAnsi="SimSun" w:cs="맑은 고딕" w:hint="eastAsia"/>
                <w:spacing w:val="10"/>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第三十二</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새굴림" w:hint="eastAsia"/>
                <w:sz w:val="21"/>
                <w:szCs w:val="21"/>
                <w:lang w:eastAsia="zh-CN"/>
              </w:rPr>
              <w:t>团体人身保险业务不适</w:t>
            </w:r>
            <w:r w:rsidRPr="00371B33">
              <w:rPr>
                <w:rFonts w:ascii="SimSun" w:eastAsia="SimSun" w:hAnsi="SimSun" w:cs="새굴림" w:hint="eastAsia"/>
                <w:sz w:val="21"/>
                <w:szCs w:val="21"/>
                <w:lang w:eastAsia="zh-CN"/>
              </w:rPr>
              <w:lastRenderedPageBreak/>
              <w:t>用本规定</w:t>
            </w:r>
            <w:r w:rsidRPr="00371B33">
              <w:rPr>
                <w:rFonts w:ascii="SimSun" w:eastAsia="SimSun" w:hAnsi="SimSun" w:cs="맑은 고딕" w:hint="eastAsia"/>
                <w:sz w:val="21"/>
                <w:szCs w:val="21"/>
                <w:lang w:eastAsia="zh-CN"/>
              </w:rPr>
              <w:t>。</w:t>
            </w:r>
          </w:p>
          <w:p w:rsidR="000E0108" w:rsidRPr="00371B33" w:rsidRDefault="000E0108" w:rsidP="00C959E1">
            <w:pPr>
              <w:wordWrap/>
              <w:snapToGrid w:val="0"/>
              <w:spacing w:line="290" w:lineRule="atLeast"/>
              <w:rPr>
                <w:rFonts w:ascii="SimSun" w:eastAsia="SimSun" w:hAnsi="SimSun"/>
                <w:sz w:val="21"/>
                <w:szCs w:val="21"/>
                <w:lang w:eastAsia="zh-CN"/>
              </w:rPr>
            </w:pPr>
            <w:r w:rsidRPr="00371B33">
              <w:rPr>
                <w:rFonts w:ascii="SimSun" w:eastAsia="SimSun" w:hAnsi="SimSun" w:hint="eastAsia"/>
                <w:sz w:val="21"/>
                <w:szCs w:val="21"/>
                <w:lang w:eastAsia="zh-CN"/>
              </w:rPr>
              <w:t xml:space="preserve">　　</w:t>
            </w:r>
            <w:r w:rsidRPr="00371B33">
              <w:rPr>
                <w:rFonts w:ascii="SimSun" w:eastAsia="SimSun" w:hAnsi="SimSun" w:cs="바탕" w:hint="eastAsia"/>
                <w:b/>
                <w:sz w:val="21"/>
                <w:szCs w:val="21"/>
                <w:lang w:eastAsia="zh-CN"/>
              </w:rPr>
              <w:t>第三十三</w:t>
            </w:r>
            <w:r w:rsidRPr="00371B33">
              <w:rPr>
                <w:rFonts w:ascii="SimSun" w:eastAsia="SimSun" w:hAnsi="SimSun" w:cs="새굴림" w:hint="eastAsia"/>
                <w:b/>
                <w:sz w:val="21"/>
                <w:szCs w:val="21"/>
                <w:lang w:eastAsia="zh-CN"/>
              </w:rPr>
              <w:t>条</w:t>
            </w:r>
            <w:r w:rsidRPr="00371B33">
              <w:rPr>
                <w:rFonts w:ascii="SimSun" w:eastAsia="SimSun" w:hAnsi="SimSun" w:hint="eastAsia"/>
                <w:sz w:val="21"/>
                <w:szCs w:val="21"/>
                <w:lang w:eastAsia="zh-CN"/>
              </w:rPr>
              <w:t xml:space="preserve"> </w:t>
            </w:r>
            <w:r w:rsidRPr="00371B33">
              <w:rPr>
                <w:rFonts w:ascii="SimSun" w:eastAsia="SimSun" w:hAnsi="SimSun" w:cs="바탕" w:hint="eastAsia"/>
                <w:sz w:val="21"/>
                <w:szCs w:val="21"/>
                <w:lang w:eastAsia="zh-CN"/>
              </w:rPr>
              <w:t>本</w:t>
            </w:r>
            <w:r w:rsidRPr="00371B33">
              <w:rPr>
                <w:rFonts w:ascii="SimSun" w:eastAsia="SimSun" w:hAnsi="SimSun" w:cs="새굴림" w:hint="eastAsia"/>
                <w:sz w:val="21"/>
                <w:szCs w:val="21"/>
                <w:lang w:eastAsia="zh-CN"/>
              </w:rPr>
              <w:t>规定自</w:t>
            </w:r>
            <w:smartTag w:uri="urn:schemas-microsoft-com:office:smarttags" w:element="chsdate">
              <w:smartTagPr>
                <w:attr w:name="IsROCDate" w:val="False"/>
                <w:attr w:name="IsLunarDate" w:val="False"/>
                <w:attr w:name="Day" w:val="1"/>
                <w:attr w:name="Month" w:val="5"/>
                <w:attr w:name="Year" w:val="2010"/>
              </w:smartTagPr>
              <w:r w:rsidRPr="00371B33">
                <w:rPr>
                  <w:rFonts w:ascii="SimSun" w:eastAsia="SimSun" w:hAnsi="SimSun" w:hint="eastAsia"/>
                  <w:sz w:val="21"/>
                  <w:szCs w:val="21"/>
                  <w:lang w:eastAsia="zh-CN"/>
                </w:rPr>
                <w:t>2010</w:t>
              </w:r>
              <w:r w:rsidRPr="00371B33">
                <w:rPr>
                  <w:rFonts w:ascii="SimSun" w:eastAsia="SimSun" w:hAnsi="SimSun" w:cs="바탕" w:hint="eastAsia"/>
                  <w:sz w:val="21"/>
                  <w:szCs w:val="21"/>
                  <w:lang w:eastAsia="zh-CN"/>
                </w:rPr>
                <w:t>年</w:t>
              </w:r>
              <w:r w:rsidRPr="00371B33">
                <w:rPr>
                  <w:rFonts w:ascii="SimSun" w:eastAsia="SimSun" w:hAnsi="SimSun" w:hint="eastAsia"/>
                  <w:sz w:val="21"/>
                  <w:szCs w:val="21"/>
                  <w:lang w:eastAsia="zh-CN"/>
                </w:rPr>
                <w:t>5</w:t>
              </w:r>
              <w:r w:rsidRPr="00371B33">
                <w:rPr>
                  <w:rFonts w:ascii="SimSun" w:eastAsia="SimSun" w:hAnsi="SimSun" w:cs="바탕" w:hint="eastAsia"/>
                  <w:sz w:val="21"/>
                  <w:szCs w:val="21"/>
                  <w:lang w:eastAsia="zh-CN"/>
                </w:rPr>
                <w:t>月</w:t>
              </w:r>
              <w:r w:rsidRPr="00371B33">
                <w:rPr>
                  <w:rFonts w:ascii="SimSun" w:eastAsia="SimSun" w:hAnsi="SimSun" w:hint="eastAsia"/>
                  <w:sz w:val="21"/>
                  <w:szCs w:val="21"/>
                  <w:lang w:eastAsia="zh-CN"/>
                </w:rPr>
                <w:t>1</w:t>
              </w:r>
              <w:r w:rsidRPr="00371B33">
                <w:rPr>
                  <w:rFonts w:ascii="SimSun" w:eastAsia="SimSun" w:hAnsi="SimSun" w:cs="바탕" w:hint="eastAsia"/>
                  <w:sz w:val="21"/>
                  <w:szCs w:val="21"/>
                  <w:lang w:eastAsia="zh-CN"/>
                </w:rPr>
                <w:t>日起</w:t>
              </w:r>
            </w:smartTag>
            <w:r w:rsidRPr="00371B33">
              <w:rPr>
                <w:rFonts w:ascii="SimSun" w:eastAsia="SimSun" w:hAnsi="SimSun" w:cs="바탕" w:hint="eastAsia"/>
                <w:sz w:val="21"/>
                <w:szCs w:val="21"/>
                <w:lang w:eastAsia="zh-CN"/>
              </w:rPr>
              <w:t>施行</w:t>
            </w:r>
            <w:r w:rsidRPr="00371B33">
              <w:rPr>
                <w:rFonts w:ascii="SimSun" w:eastAsia="SimSun" w:hAnsi="SimSun" w:cs="맑은 고딕" w:hint="eastAsia"/>
                <w:sz w:val="21"/>
                <w:szCs w:val="21"/>
                <w:lang w:eastAsia="zh-CN"/>
              </w:rPr>
              <w:t>。</w:t>
            </w:r>
          </w:p>
          <w:p w:rsidR="006C6E77" w:rsidRPr="00371B33" w:rsidRDefault="006C6E77" w:rsidP="00C959E1">
            <w:pPr>
              <w:wordWrap/>
              <w:snapToGrid w:val="0"/>
              <w:spacing w:line="290" w:lineRule="atLeast"/>
              <w:rPr>
                <w:rFonts w:ascii="SimSun" w:eastAsia="SimSun" w:hAnsi="SimSun"/>
                <w:sz w:val="21"/>
                <w:szCs w:val="21"/>
                <w:lang w:eastAsia="zh-CN"/>
              </w:rPr>
            </w:pPr>
          </w:p>
        </w:tc>
      </w:tr>
    </w:tbl>
    <w:p w:rsidR="002B3CFB" w:rsidRDefault="002B3CFB">
      <w:pPr>
        <w:rPr>
          <w:lang w:eastAsia="zh-CN"/>
        </w:rPr>
      </w:pPr>
    </w:p>
    <w:sectPr w:rsidR="002B3CFB" w:rsidSect="006C6E7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CFB" w:rsidRDefault="002B3CFB" w:rsidP="006C6E77">
      <w:r>
        <w:separator/>
      </w:r>
    </w:p>
  </w:endnote>
  <w:endnote w:type="continuationSeparator" w:id="1">
    <w:p w:rsidR="002B3CFB" w:rsidRDefault="002B3CFB" w:rsidP="006C6E7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CFB" w:rsidRDefault="002B3CFB" w:rsidP="006C6E77">
      <w:r>
        <w:separator/>
      </w:r>
    </w:p>
  </w:footnote>
  <w:footnote w:type="continuationSeparator" w:id="1">
    <w:p w:rsidR="002B3CFB" w:rsidRDefault="002B3CFB" w:rsidP="006C6E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6E77"/>
    <w:rsid w:val="000E0108"/>
    <w:rsid w:val="00143D00"/>
    <w:rsid w:val="0028028B"/>
    <w:rsid w:val="002B3CFB"/>
    <w:rsid w:val="00371B33"/>
    <w:rsid w:val="00550B44"/>
    <w:rsid w:val="006C6E77"/>
    <w:rsid w:val="007C2714"/>
    <w:rsid w:val="00917F89"/>
    <w:rsid w:val="00A72221"/>
    <w:rsid w:val="00B434A3"/>
    <w:rsid w:val="00C959E1"/>
    <w:rsid w:val="00CC219A"/>
    <w:rsid w:val="00E9081F"/>
    <w:rsid w:val="00FB7F1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6E77"/>
    <w:pPr>
      <w:tabs>
        <w:tab w:val="center" w:pos="4513"/>
        <w:tab w:val="right" w:pos="9026"/>
      </w:tabs>
      <w:snapToGrid w:val="0"/>
    </w:pPr>
  </w:style>
  <w:style w:type="character" w:customStyle="1" w:styleId="Char">
    <w:name w:val="머리글 Char"/>
    <w:basedOn w:val="a0"/>
    <w:link w:val="a3"/>
    <w:uiPriority w:val="99"/>
    <w:semiHidden/>
    <w:rsid w:val="006C6E77"/>
  </w:style>
  <w:style w:type="paragraph" w:styleId="a4">
    <w:name w:val="footer"/>
    <w:basedOn w:val="a"/>
    <w:link w:val="Char0"/>
    <w:uiPriority w:val="99"/>
    <w:semiHidden/>
    <w:unhideWhenUsed/>
    <w:rsid w:val="006C6E77"/>
    <w:pPr>
      <w:tabs>
        <w:tab w:val="center" w:pos="4513"/>
        <w:tab w:val="right" w:pos="9026"/>
      </w:tabs>
      <w:snapToGrid w:val="0"/>
    </w:pPr>
  </w:style>
  <w:style w:type="character" w:customStyle="1" w:styleId="Char0">
    <w:name w:val="바닥글 Char"/>
    <w:basedOn w:val="a0"/>
    <w:link w:val="a4"/>
    <w:uiPriority w:val="99"/>
    <w:semiHidden/>
    <w:rsid w:val="006C6E77"/>
  </w:style>
  <w:style w:type="table" w:styleId="a5">
    <w:name w:val="Table Grid"/>
    <w:basedOn w:val="a1"/>
    <w:uiPriority w:val="59"/>
    <w:rsid w:val="006C6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B434A3"/>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B434A3"/>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61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1281</Words>
  <Characters>7302</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13</cp:revision>
  <dcterms:created xsi:type="dcterms:W3CDTF">2010-07-13T01:57:00Z</dcterms:created>
  <dcterms:modified xsi:type="dcterms:W3CDTF">2010-07-13T02:40:00Z</dcterms:modified>
</cp:coreProperties>
</file>